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000006" w14:textId="77777777" w:rsidR="00E26F35" w:rsidRDefault="00000000">
      <w:pPr>
        <w:jc w:val="center"/>
        <w:rPr>
          <w:sz w:val="36"/>
          <w:szCs w:val="36"/>
        </w:rPr>
      </w:pPr>
      <w:r>
        <w:rPr>
          <w:sz w:val="36"/>
          <w:szCs w:val="36"/>
        </w:rPr>
        <w:t>TÍTULO DEL ARTÍCULO (Times 18 CENTRADO) MAYÚSCULAS INTERLINEADO SENCILLO (normal)</w:t>
      </w:r>
    </w:p>
    <w:p w14:paraId="00000007" w14:textId="77777777" w:rsidR="00E26F35" w:rsidRDefault="00000000">
      <w:pPr>
        <w:jc w:val="center"/>
        <w:rPr>
          <w:sz w:val="36"/>
          <w:szCs w:val="36"/>
        </w:rPr>
      </w:pPr>
      <w:r>
        <w:rPr>
          <w:sz w:val="36"/>
          <w:szCs w:val="36"/>
        </w:rPr>
        <w:t>(Espacio Times 18, Interlineado sencillo)</w:t>
      </w:r>
    </w:p>
    <w:p w14:paraId="00000008" w14:textId="77777777" w:rsidR="00E26F35" w:rsidRDefault="00000000">
      <w:pPr>
        <w:jc w:val="center"/>
        <w:rPr>
          <w:sz w:val="28"/>
          <w:szCs w:val="28"/>
        </w:rPr>
      </w:pPr>
      <w:r>
        <w:rPr>
          <w:sz w:val="28"/>
          <w:szCs w:val="28"/>
        </w:rPr>
        <w:t>TÍTULO DEL ARTÍCULO EN INGLÉS (Times 14 CENTRADO) MAYÚSCULAS INTERLINEADO SENCILLO (normal)</w:t>
      </w:r>
    </w:p>
    <w:p w14:paraId="00000009" w14:textId="77777777" w:rsidR="00E26F35" w:rsidRPr="00CF5D04" w:rsidRDefault="00000000">
      <w:pPr>
        <w:rPr>
          <w:sz w:val="22"/>
          <w:szCs w:val="22"/>
          <w:highlight w:val="yellow"/>
        </w:rPr>
      </w:pPr>
      <w:commentRangeStart w:id="0"/>
      <w:r w:rsidRPr="00CF5D04">
        <w:rPr>
          <w:sz w:val="22"/>
          <w:szCs w:val="22"/>
          <w:highlight w:val="yellow"/>
        </w:rPr>
        <w:t>(Espacio Times 11 todo el texto, interlineado sencillo)</w:t>
      </w:r>
      <w:commentRangeEnd w:id="0"/>
      <w:r w:rsidR="00957F68">
        <w:rPr>
          <w:rStyle w:val="Refdecomentario"/>
          <w:rFonts w:asciiTheme="minorHAnsi" w:eastAsiaTheme="minorHAnsi" w:hAnsiTheme="minorHAnsi" w:cstheme="minorBidi"/>
          <w:lang w:val="es-ES_tradnl" w:eastAsia="en-US"/>
        </w:rPr>
        <w:commentReference w:id="0"/>
      </w:r>
    </w:p>
    <w:p w14:paraId="0000000A" w14:textId="77777777" w:rsidR="00E26F35" w:rsidRPr="00CF5D04" w:rsidRDefault="00000000">
      <w:pPr>
        <w:rPr>
          <w:b/>
          <w:bCs/>
          <w:sz w:val="22"/>
          <w:szCs w:val="22"/>
          <w:highlight w:val="yellow"/>
        </w:rPr>
      </w:pPr>
      <w:r w:rsidRPr="00CF5D04">
        <w:rPr>
          <w:b/>
          <w:bCs/>
          <w:sz w:val="22"/>
          <w:szCs w:val="22"/>
          <w:highlight w:val="yellow"/>
        </w:rPr>
        <w:t xml:space="preserve">Autor 1 (Bold) </w:t>
      </w:r>
    </w:p>
    <w:p w14:paraId="0000000B" w14:textId="77777777" w:rsidR="00E26F35" w:rsidRPr="00CF5D04" w:rsidRDefault="00000000">
      <w:pPr>
        <w:rPr>
          <w:sz w:val="22"/>
          <w:szCs w:val="22"/>
          <w:highlight w:val="yellow"/>
        </w:rPr>
      </w:pPr>
      <w:r w:rsidRPr="00CF5D04">
        <w:rPr>
          <w:sz w:val="22"/>
          <w:szCs w:val="22"/>
          <w:highlight w:val="yellow"/>
        </w:rPr>
        <w:t>Institución, país (normal)</w:t>
      </w:r>
      <w:r w:rsidRPr="00CF5D04">
        <w:rPr>
          <w:rFonts w:ascii="Arial" w:eastAsia="Arial" w:hAnsi="Arial" w:cs="Arial"/>
          <w:color w:val="494A4C"/>
          <w:sz w:val="18"/>
          <w:szCs w:val="18"/>
          <w:highlight w:val="yellow"/>
        </w:rPr>
        <w:t xml:space="preserve"> </w:t>
      </w:r>
    </w:p>
    <w:p w14:paraId="0000000C" w14:textId="77777777" w:rsidR="00E26F35" w:rsidRPr="00CF5D04" w:rsidRDefault="00000000">
      <w:pPr>
        <w:rPr>
          <w:rFonts w:ascii="Calibri" w:eastAsia="Calibri" w:hAnsi="Calibri" w:cs="Calibri"/>
          <w:highlight w:val="yellow"/>
        </w:rPr>
      </w:pPr>
      <w:r w:rsidRPr="00CF5D04">
        <w:rPr>
          <w:noProof/>
          <w:highlight w:val="yellow"/>
        </w:rPr>
        <w:drawing>
          <wp:inline distT="0" distB="0" distL="0" distR="0" wp14:anchorId="04D143DB" wp14:editId="6B24EB9E">
            <wp:extent cx="161054" cy="161054"/>
            <wp:effectExtent l="0" t="0" r="0" b="0"/>
            <wp:docPr id="5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1054" cy="16105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Pr="00CF5D04">
        <w:rPr>
          <w:highlight w:val="yellow"/>
        </w:rPr>
        <w:t xml:space="preserve"> </w:t>
      </w:r>
      <w:sdt>
        <w:sdtPr>
          <w:rPr>
            <w:highlight w:val="yellow"/>
          </w:rPr>
          <w:tag w:val="goog_rdk_1"/>
          <w:id w:val="1267847006"/>
        </w:sdtPr>
        <w:sdtContent/>
      </w:sdt>
      <w:r w:rsidRPr="00CF5D04">
        <w:rPr>
          <w:sz w:val="22"/>
          <w:szCs w:val="22"/>
          <w:highlight w:val="yellow"/>
        </w:rPr>
        <w:t>https://orcid.org/0000-0003-2779-XXX</w:t>
      </w:r>
    </w:p>
    <w:p w14:paraId="0000000D" w14:textId="77777777" w:rsidR="00E26F35" w:rsidRPr="00CF5D04" w:rsidRDefault="00000000">
      <w:pPr>
        <w:rPr>
          <w:sz w:val="22"/>
          <w:szCs w:val="22"/>
          <w:highlight w:val="yellow"/>
        </w:rPr>
      </w:pPr>
      <w:r w:rsidRPr="00CF5D04">
        <w:rPr>
          <w:sz w:val="22"/>
          <w:szCs w:val="22"/>
          <w:highlight w:val="yellow"/>
        </w:rPr>
        <w:t>(Espacio, interlineado sencillo)</w:t>
      </w:r>
    </w:p>
    <w:p w14:paraId="0000000E" w14:textId="77777777" w:rsidR="00E26F35" w:rsidRPr="00CF5D04" w:rsidRDefault="00000000">
      <w:pPr>
        <w:rPr>
          <w:b/>
          <w:bCs/>
          <w:sz w:val="22"/>
          <w:szCs w:val="22"/>
          <w:highlight w:val="yellow"/>
        </w:rPr>
      </w:pPr>
      <w:r w:rsidRPr="00CF5D04">
        <w:rPr>
          <w:b/>
          <w:bCs/>
          <w:sz w:val="22"/>
          <w:szCs w:val="22"/>
          <w:highlight w:val="yellow"/>
        </w:rPr>
        <w:t>Autor 2 (Bold)</w:t>
      </w:r>
    </w:p>
    <w:p w14:paraId="0000000F" w14:textId="77777777" w:rsidR="00E26F35" w:rsidRPr="00CF5D04" w:rsidRDefault="00000000">
      <w:pPr>
        <w:rPr>
          <w:sz w:val="22"/>
          <w:szCs w:val="22"/>
          <w:highlight w:val="yellow"/>
        </w:rPr>
      </w:pPr>
      <w:r w:rsidRPr="00CF5D04">
        <w:rPr>
          <w:sz w:val="22"/>
          <w:szCs w:val="22"/>
          <w:highlight w:val="yellow"/>
        </w:rPr>
        <w:t xml:space="preserve">Institución, país (normal) </w:t>
      </w:r>
    </w:p>
    <w:p w14:paraId="00000010" w14:textId="77777777" w:rsidR="00E26F35" w:rsidRPr="00CF5D04" w:rsidRDefault="00000000">
      <w:pPr>
        <w:rPr>
          <w:rFonts w:ascii="Calibri" w:eastAsia="Calibri" w:hAnsi="Calibri" w:cs="Calibri"/>
          <w:highlight w:val="yellow"/>
        </w:rPr>
      </w:pPr>
      <w:r w:rsidRPr="00CF5D04">
        <w:rPr>
          <w:noProof/>
          <w:highlight w:val="yellow"/>
        </w:rPr>
        <w:drawing>
          <wp:inline distT="0" distB="0" distL="0" distR="0" wp14:anchorId="026FFC0C" wp14:editId="1D24FE33">
            <wp:extent cx="161054" cy="161054"/>
            <wp:effectExtent l="0" t="0" r="0" b="0"/>
            <wp:docPr id="6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1054" cy="16105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Pr="00CF5D04">
        <w:rPr>
          <w:highlight w:val="yellow"/>
        </w:rPr>
        <w:t xml:space="preserve"> </w:t>
      </w:r>
      <w:r w:rsidRPr="00CF5D04">
        <w:rPr>
          <w:sz w:val="22"/>
          <w:szCs w:val="22"/>
          <w:highlight w:val="yellow"/>
        </w:rPr>
        <w:t>https://orcid.org/0000-0001-6622-XXXX</w:t>
      </w:r>
    </w:p>
    <w:p w14:paraId="00000011" w14:textId="77777777" w:rsidR="00E26F35" w:rsidRPr="00CF5D04" w:rsidRDefault="00000000">
      <w:pPr>
        <w:rPr>
          <w:sz w:val="22"/>
          <w:szCs w:val="22"/>
          <w:highlight w:val="yellow"/>
        </w:rPr>
      </w:pPr>
      <w:r w:rsidRPr="00CF5D04">
        <w:rPr>
          <w:sz w:val="22"/>
          <w:szCs w:val="22"/>
          <w:highlight w:val="yellow"/>
        </w:rPr>
        <w:t>(Espacio, interlineado sencillo)</w:t>
      </w:r>
    </w:p>
    <w:p w14:paraId="00000012" w14:textId="77777777" w:rsidR="00E26F35" w:rsidRPr="00CF5D04" w:rsidRDefault="00000000">
      <w:pPr>
        <w:rPr>
          <w:sz w:val="22"/>
          <w:szCs w:val="22"/>
          <w:highlight w:val="yellow"/>
        </w:rPr>
      </w:pPr>
      <w:r w:rsidRPr="00CF5D04">
        <w:rPr>
          <w:sz w:val="22"/>
          <w:szCs w:val="22"/>
          <w:highlight w:val="yellow"/>
        </w:rPr>
        <w:t>Autor para correspondencia: Nombre, email: nombre@hotmail.com (normal, sin subrayado, color negro)</w:t>
      </w:r>
    </w:p>
    <w:p w14:paraId="00000013" w14:textId="77777777" w:rsidR="00E26F35" w:rsidRDefault="00000000">
      <w:pPr>
        <w:rPr>
          <w:sz w:val="22"/>
          <w:szCs w:val="22"/>
        </w:rPr>
      </w:pPr>
      <w:r w:rsidRPr="00CF5D04">
        <w:rPr>
          <w:sz w:val="22"/>
          <w:szCs w:val="22"/>
          <w:highlight w:val="yellow"/>
        </w:rPr>
        <w:t>(Espacio, interlineado sencillo)</w:t>
      </w:r>
    </w:p>
    <w:p w14:paraId="00000014" w14:textId="77777777" w:rsidR="00E26F35" w:rsidRDefault="00000000">
      <w:pPr>
        <w:spacing w:line="360" w:lineRule="auto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Resumen (todo el texto en interlineado 1.5) (</w:t>
      </w:r>
      <w:proofErr w:type="spellStart"/>
      <w:r>
        <w:rPr>
          <w:b/>
          <w:bCs/>
          <w:sz w:val="22"/>
          <w:szCs w:val="22"/>
        </w:rPr>
        <w:t>bold</w:t>
      </w:r>
      <w:proofErr w:type="spellEnd"/>
      <w:r>
        <w:rPr>
          <w:b/>
          <w:bCs/>
          <w:sz w:val="22"/>
          <w:szCs w:val="22"/>
        </w:rPr>
        <w:t xml:space="preserve"> centrado)</w:t>
      </w:r>
    </w:p>
    <w:p w14:paraId="00000015" w14:textId="77777777" w:rsidR="00E26F35" w:rsidRDefault="00000000" w:rsidP="00A11BBD">
      <w:pPr>
        <w:spacing w:line="360" w:lineRule="auto"/>
        <w:ind w:firstLine="709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>Texto justificado en itálicas</w:t>
      </w:r>
    </w:p>
    <w:p w14:paraId="00000016" w14:textId="77777777" w:rsidR="00E26F35" w:rsidRDefault="00000000">
      <w:pPr>
        <w:spacing w:line="360" w:lineRule="auto"/>
        <w:rPr>
          <w:i/>
          <w:iCs/>
          <w:sz w:val="22"/>
          <w:szCs w:val="22"/>
        </w:rPr>
      </w:pPr>
      <w:r>
        <w:rPr>
          <w:sz w:val="22"/>
          <w:szCs w:val="22"/>
        </w:rPr>
        <w:tab/>
      </w:r>
      <w:commentRangeStart w:id="1"/>
      <w:r>
        <w:rPr>
          <w:b/>
          <w:bCs/>
          <w:sz w:val="22"/>
          <w:szCs w:val="22"/>
        </w:rPr>
        <w:t>Palabras clave</w:t>
      </w:r>
      <w:commentRangeEnd w:id="1"/>
      <w:r w:rsidR="00957F68">
        <w:rPr>
          <w:rStyle w:val="Refdecomentario"/>
          <w:rFonts w:asciiTheme="minorHAnsi" w:eastAsiaTheme="minorHAnsi" w:hAnsiTheme="minorHAnsi" w:cstheme="minorBidi"/>
          <w:lang w:val="es-ES_tradnl" w:eastAsia="en-US"/>
        </w:rPr>
        <w:commentReference w:id="1"/>
      </w:r>
      <w:r>
        <w:rPr>
          <w:b/>
          <w:bCs/>
          <w:sz w:val="22"/>
          <w:szCs w:val="22"/>
        </w:rPr>
        <w:t xml:space="preserve">: </w:t>
      </w:r>
      <w:sdt>
        <w:sdtPr>
          <w:tag w:val="goog_rdk_2"/>
          <w:id w:val="-1684347110"/>
        </w:sdtPr>
        <w:sdtContent/>
      </w:sdt>
      <w:r>
        <w:rPr>
          <w:sz w:val="22"/>
          <w:szCs w:val="22"/>
        </w:rPr>
        <w:t>uno, dos, tres, cuatro, cinco.</w:t>
      </w:r>
    </w:p>
    <w:p w14:paraId="00000017" w14:textId="77777777" w:rsidR="00E26F35" w:rsidRDefault="00000000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(espacio)</w:t>
      </w:r>
    </w:p>
    <w:p w14:paraId="00000018" w14:textId="77777777" w:rsidR="00E26F35" w:rsidRDefault="00000000">
      <w:pPr>
        <w:spacing w:line="360" w:lineRule="auto"/>
        <w:jc w:val="center"/>
        <w:rPr>
          <w:b/>
          <w:bCs/>
          <w:sz w:val="22"/>
          <w:szCs w:val="22"/>
        </w:rPr>
      </w:pPr>
      <w:proofErr w:type="spellStart"/>
      <w:r>
        <w:rPr>
          <w:b/>
          <w:bCs/>
          <w:sz w:val="22"/>
          <w:szCs w:val="22"/>
        </w:rPr>
        <w:t>Abstract</w:t>
      </w:r>
      <w:proofErr w:type="spellEnd"/>
    </w:p>
    <w:p w14:paraId="00000019" w14:textId="77777777" w:rsidR="00E26F35" w:rsidRDefault="00000000" w:rsidP="00A11BBD">
      <w:pPr>
        <w:spacing w:line="360" w:lineRule="auto"/>
        <w:ind w:firstLine="709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>Texto justificado en itálicas</w:t>
      </w:r>
    </w:p>
    <w:p w14:paraId="0000001A" w14:textId="77777777" w:rsidR="00E26F35" w:rsidRDefault="00000000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ab/>
      </w:r>
      <w:proofErr w:type="spellStart"/>
      <w:r>
        <w:rPr>
          <w:b/>
          <w:bCs/>
          <w:sz w:val="22"/>
          <w:szCs w:val="22"/>
        </w:rPr>
        <w:t>Keywords</w:t>
      </w:r>
      <w:proofErr w:type="spellEnd"/>
      <w:r>
        <w:rPr>
          <w:b/>
          <w:bCs/>
          <w:sz w:val="22"/>
          <w:szCs w:val="22"/>
        </w:rPr>
        <w:t xml:space="preserve">: </w:t>
      </w:r>
      <w:r>
        <w:rPr>
          <w:sz w:val="22"/>
          <w:szCs w:val="22"/>
        </w:rPr>
        <w:t>uno, dos, tres, cuatro, cinco.</w:t>
      </w:r>
    </w:p>
    <w:p w14:paraId="0000001B" w14:textId="77777777" w:rsidR="00E26F35" w:rsidRDefault="00000000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(espacio)</w:t>
      </w:r>
    </w:p>
    <w:p w14:paraId="0000001C" w14:textId="77777777" w:rsidR="00E26F35" w:rsidRPr="00CF5D04" w:rsidRDefault="00000000">
      <w:pPr>
        <w:spacing w:line="360" w:lineRule="auto"/>
        <w:rPr>
          <w:sz w:val="22"/>
          <w:szCs w:val="22"/>
          <w:highlight w:val="yellow"/>
        </w:rPr>
      </w:pPr>
      <w:r w:rsidRPr="00CF5D04">
        <w:rPr>
          <w:sz w:val="22"/>
          <w:szCs w:val="22"/>
          <w:highlight w:val="yellow"/>
        </w:rPr>
        <w:t>Recibido: DD/MM/AAAA</w:t>
      </w:r>
    </w:p>
    <w:p w14:paraId="0000001D" w14:textId="77777777" w:rsidR="00E26F35" w:rsidRDefault="00000000">
      <w:pPr>
        <w:spacing w:line="360" w:lineRule="auto"/>
        <w:rPr>
          <w:sz w:val="22"/>
          <w:szCs w:val="22"/>
        </w:rPr>
      </w:pPr>
      <w:r w:rsidRPr="00CF5D04">
        <w:rPr>
          <w:sz w:val="22"/>
          <w:szCs w:val="22"/>
          <w:highlight w:val="yellow"/>
        </w:rPr>
        <w:t>Aceptado: DD/MM/AAAA</w:t>
      </w:r>
    </w:p>
    <w:p w14:paraId="0000001E" w14:textId="77777777" w:rsidR="00E26F35" w:rsidRDefault="00000000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(espacio)</w:t>
      </w:r>
    </w:p>
    <w:p w14:paraId="0000001F" w14:textId="77777777" w:rsidR="00E26F35" w:rsidRDefault="00000000">
      <w:pPr>
        <w:spacing w:line="360" w:lineRule="auto"/>
        <w:rPr>
          <w:sz w:val="22"/>
          <w:szCs w:val="22"/>
        </w:rPr>
        <w:sectPr w:rsidR="00E26F35" w:rsidSect="000A5718">
          <w:headerReference w:type="even" r:id="rId13"/>
          <w:headerReference w:type="default" r:id="rId14"/>
          <w:footerReference w:type="even" r:id="rId15"/>
          <w:footerReference w:type="default" r:id="rId16"/>
          <w:pgSz w:w="12240" w:h="15840"/>
          <w:pgMar w:top="1418" w:right="1134" w:bottom="1418" w:left="1134" w:header="709" w:footer="709" w:gutter="0"/>
          <w:pgNumType w:start="1"/>
          <w:cols w:space="720"/>
        </w:sectPr>
      </w:pPr>
      <w:r>
        <w:rPr>
          <w:sz w:val="22"/>
          <w:szCs w:val="22"/>
        </w:rPr>
        <w:t>(espacio)</w:t>
      </w:r>
    </w:p>
    <w:p w14:paraId="00000020" w14:textId="77777777" w:rsidR="00E26F35" w:rsidRDefault="00000000">
      <w:pPr>
        <w:spacing w:line="360" w:lineRule="auto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Introducción (</w:t>
      </w:r>
      <w:proofErr w:type="spellStart"/>
      <w:r>
        <w:rPr>
          <w:b/>
          <w:bCs/>
          <w:sz w:val="22"/>
          <w:szCs w:val="22"/>
        </w:rPr>
        <w:t>bold</w:t>
      </w:r>
      <w:proofErr w:type="spellEnd"/>
      <w:r>
        <w:rPr>
          <w:b/>
          <w:bCs/>
          <w:sz w:val="22"/>
          <w:szCs w:val="22"/>
        </w:rPr>
        <w:t xml:space="preserve"> centrado)</w:t>
      </w:r>
    </w:p>
    <w:p w14:paraId="00000021" w14:textId="77777777" w:rsidR="00E26F35" w:rsidRDefault="00000000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(espacio)</w:t>
      </w:r>
    </w:p>
    <w:p w14:paraId="00000022" w14:textId="77777777" w:rsidR="00E26F35" w:rsidRDefault="00000000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(espacio)</w:t>
      </w:r>
    </w:p>
    <w:p w14:paraId="00000023" w14:textId="76F21D54" w:rsidR="00E26F35" w:rsidRDefault="00000000" w:rsidP="00A11BBD">
      <w:pPr>
        <w:spacing w:line="360" w:lineRule="auto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Texto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>.</w:t>
      </w:r>
    </w:p>
    <w:p w14:paraId="00000024" w14:textId="08E2831B" w:rsidR="00E26F35" w:rsidRDefault="00000000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ab/>
        <w:t xml:space="preserve">Texto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>.</w:t>
      </w:r>
    </w:p>
    <w:p w14:paraId="00000025" w14:textId="77777777" w:rsidR="00E26F35" w:rsidRDefault="00000000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ab/>
        <w:t xml:space="preserve">Texto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>.</w:t>
      </w:r>
    </w:p>
    <w:p w14:paraId="00000026" w14:textId="77777777" w:rsidR="00E26F35" w:rsidRDefault="00000000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(espacio)</w:t>
      </w:r>
    </w:p>
    <w:p w14:paraId="00000027" w14:textId="77777777" w:rsidR="00E26F35" w:rsidRDefault="00000000">
      <w:pPr>
        <w:spacing w:line="360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Subtitulo 1 (</w:t>
      </w:r>
      <w:proofErr w:type="spellStart"/>
      <w:r>
        <w:rPr>
          <w:b/>
          <w:bCs/>
          <w:sz w:val="22"/>
          <w:szCs w:val="22"/>
        </w:rPr>
        <w:t>bold</w:t>
      </w:r>
      <w:proofErr w:type="spellEnd"/>
      <w:r>
        <w:rPr>
          <w:b/>
          <w:bCs/>
          <w:sz w:val="22"/>
          <w:szCs w:val="22"/>
        </w:rPr>
        <w:t xml:space="preserve"> izquierda)</w:t>
      </w:r>
    </w:p>
    <w:p w14:paraId="00000028" w14:textId="77777777" w:rsidR="00E26F35" w:rsidRDefault="00000000">
      <w:pPr>
        <w:spacing w:line="360" w:lineRule="auto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(</w:t>
      </w:r>
      <w:r>
        <w:rPr>
          <w:sz w:val="22"/>
          <w:szCs w:val="22"/>
        </w:rPr>
        <w:t>espacio)</w:t>
      </w:r>
    </w:p>
    <w:p w14:paraId="00000029" w14:textId="77777777" w:rsidR="00E26F35" w:rsidRDefault="00000000" w:rsidP="00A11BBD">
      <w:pPr>
        <w:spacing w:line="360" w:lineRule="auto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Texto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>.</w:t>
      </w:r>
    </w:p>
    <w:p w14:paraId="0000002A" w14:textId="77777777" w:rsidR="00E26F35" w:rsidRDefault="00000000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ab/>
        <w:t xml:space="preserve">Texto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>.</w:t>
      </w:r>
    </w:p>
    <w:p w14:paraId="0000002C" w14:textId="12C06065" w:rsidR="00E26F35" w:rsidRDefault="00000000" w:rsidP="00E45977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ab/>
        <w:t xml:space="preserve">Texto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 w:rsidR="00CF5D04">
        <w:rPr>
          <w:sz w:val="22"/>
          <w:szCs w:val="22"/>
          <w:vertAlign w:val="superscript"/>
        </w:rPr>
        <w:endnoteReference w:id="1"/>
      </w:r>
      <w:r w:rsidR="00CF5D04">
        <w:rPr>
          <w:sz w:val="22"/>
          <w:szCs w:val="22"/>
        </w:rPr>
        <w:t>.</w:t>
      </w:r>
    </w:p>
    <w:p w14:paraId="069AF2F0" w14:textId="77777777" w:rsidR="00A11BBD" w:rsidRDefault="00A11BBD" w:rsidP="00A11BBD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(espacio)</w:t>
      </w:r>
    </w:p>
    <w:p w14:paraId="77300AC3" w14:textId="2F3EBD8C" w:rsidR="00A11BBD" w:rsidRPr="00A11BBD" w:rsidRDefault="00A11BBD">
      <w:pPr>
        <w:spacing w:line="360" w:lineRule="auto"/>
        <w:jc w:val="both"/>
        <w:rPr>
          <w:b/>
          <w:bCs/>
          <w:i/>
          <w:iCs/>
          <w:sz w:val="22"/>
          <w:szCs w:val="22"/>
        </w:rPr>
      </w:pPr>
      <w:r w:rsidRPr="00A11BBD">
        <w:rPr>
          <w:b/>
          <w:bCs/>
          <w:i/>
          <w:iCs/>
          <w:sz w:val="22"/>
          <w:szCs w:val="22"/>
        </w:rPr>
        <w:t>Subtítulo 2</w:t>
      </w:r>
      <w:r>
        <w:rPr>
          <w:b/>
          <w:bCs/>
          <w:i/>
          <w:iCs/>
          <w:sz w:val="22"/>
          <w:szCs w:val="22"/>
        </w:rPr>
        <w:t xml:space="preserve"> (</w:t>
      </w:r>
      <w:proofErr w:type="spellStart"/>
      <w:r>
        <w:rPr>
          <w:b/>
          <w:bCs/>
          <w:i/>
          <w:iCs/>
          <w:sz w:val="22"/>
          <w:szCs w:val="22"/>
        </w:rPr>
        <w:t>bold</w:t>
      </w:r>
      <w:proofErr w:type="spellEnd"/>
      <w:r>
        <w:rPr>
          <w:b/>
          <w:bCs/>
          <w:i/>
          <w:iCs/>
          <w:sz w:val="22"/>
          <w:szCs w:val="22"/>
        </w:rPr>
        <w:t xml:space="preserve"> itálicas izquierda)</w:t>
      </w:r>
    </w:p>
    <w:p w14:paraId="0000002D" w14:textId="3D2CB532" w:rsidR="00E26F35" w:rsidRDefault="00000000" w:rsidP="00A11BBD">
      <w:pPr>
        <w:spacing w:line="360" w:lineRule="auto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Texto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>.</w:t>
      </w:r>
    </w:p>
    <w:p w14:paraId="0000002E" w14:textId="77777777" w:rsidR="00E26F35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720" w:hanging="294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1) Inciso </w:t>
      </w:r>
      <w:proofErr w:type="spellStart"/>
      <w:r>
        <w:rPr>
          <w:color w:val="000000"/>
          <w:sz w:val="22"/>
          <w:szCs w:val="22"/>
        </w:rPr>
        <w:t>inciso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inciso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inciso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inciso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inciso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inciso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inciso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inciso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inciso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inciso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inciso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inciso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inciso</w:t>
      </w:r>
      <w:proofErr w:type="spellEnd"/>
      <w:r>
        <w:rPr>
          <w:color w:val="000000"/>
          <w:sz w:val="22"/>
          <w:szCs w:val="22"/>
        </w:rPr>
        <w:t>.</w:t>
      </w:r>
    </w:p>
    <w:p w14:paraId="0000002F" w14:textId="77777777" w:rsidR="00E26F35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720" w:hanging="294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2) Inciso </w:t>
      </w:r>
      <w:proofErr w:type="spellStart"/>
      <w:r>
        <w:rPr>
          <w:color w:val="000000"/>
          <w:sz w:val="22"/>
          <w:szCs w:val="22"/>
        </w:rPr>
        <w:t>inciso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inciso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inciso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inciso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inciso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inciso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inciso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inciso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inciso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inciso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inciso</w:t>
      </w:r>
      <w:proofErr w:type="spellEnd"/>
      <w:r>
        <w:rPr>
          <w:color w:val="000000"/>
          <w:sz w:val="22"/>
          <w:szCs w:val="22"/>
        </w:rPr>
        <w:t>.</w:t>
      </w:r>
    </w:p>
    <w:p w14:paraId="00000030" w14:textId="77777777" w:rsidR="00E26F35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720" w:hanging="294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3) Inciso </w:t>
      </w:r>
      <w:proofErr w:type="spellStart"/>
      <w:r>
        <w:rPr>
          <w:color w:val="000000"/>
          <w:sz w:val="22"/>
          <w:szCs w:val="22"/>
        </w:rPr>
        <w:t>inciso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inciso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inciso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inciso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inciso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inciso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inciso</w:t>
      </w:r>
      <w:proofErr w:type="spellEnd"/>
      <w:r>
        <w:rPr>
          <w:color w:val="000000"/>
          <w:sz w:val="22"/>
          <w:szCs w:val="22"/>
        </w:rPr>
        <w:t>.</w:t>
      </w:r>
    </w:p>
    <w:p w14:paraId="00000031" w14:textId="77777777" w:rsidR="00E26F35" w:rsidRDefault="00000000" w:rsidP="00A11BBD">
      <w:pPr>
        <w:spacing w:line="360" w:lineRule="auto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Texto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>.</w:t>
      </w:r>
    </w:p>
    <w:p w14:paraId="672873A6" w14:textId="77777777" w:rsidR="00A11BBD" w:rsidRDefault="00A11BBD" w:rsidP="00A11BBD">
      <w:pPr>
        <w:spacing w:line="360" w:lineRule="auto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Texto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>.</w:t>
      </w:r>
    </w:p>
    <w:p w14:paraId="7C57AAB2" w14:textId="17A9C648" w:rsidR="00A11BBD" w:rsidRDefault="00A11BBD" w:rsidP="00A11BBD">
      <w:pPr>
        <w:spacing w:line="360" w:lineRule="auto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Texto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lastRenderedPageBreak/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>.</w:t>
      </w:r>
    </w:p>
    <w:p w14:paraId="1D796B76" w14:textId="77777777" w:rsidR="00A11BBD" w:rsidRDefault="00A11BBD" w:rsidP="00A11BBD">
      <w:pPr>
        <w:spacing w:line="360" w:lineRule="auto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Texto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>.</w:t>
      </w:r>
    </w:p>
    <w:p w14:paraId="00000032" w14:textId="77777777" w:rsidR="00E26F35" w:rsidRDefault="00000000">
      <w:pPr>
        <w:spacing w:line="360" w:lineRule="auto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(</w:t>
      </w:r>
      <w:r>
        <w:rPr>
          <w:sz w:val="22"/>
          <w:szCs w:val="22"/>
        </w:rPr>
        <w:t>espacio)</w:t>
      </w:r>
    </w:p>
    <w:p w14:paraId="00000033" w14:textId="77777777" w:rsidR="00E26F35" w:rsidRDefault="00000000">
      <w:pPr>
        <w:spacing w:line="360" w:lineRule="auto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(</w:t>
      </w:r>
      <w:r>
        <w:rPr>
          <w:sz w:val="22"/>
          <w:szCs w:val="22"/>
        </w:rPr>
        <w:t>espacio)</w:t>
      </w:r>
    </w:p>
    <w:p w14:paraId="00000034" w14:textId="77777777" w:rsidR="00E26F35" w:rsidRDefault="00000000">
      <w:pPr>
        <w:spacing w:line="360" w:lineRule="auto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Marco teórico (</w:t>
      </w:r>
      <w:proofErr w:type="spellStart"/>
      <w:r>
        <w:rPr>
          <w:b/>
          <w:bCs/>
          <w:sz w:val="22"/>
          <w:szCs w:val="22"/>
        </w:rPr>
        <w:t>bold</w:t>
      </w:r>
      <w:proofErr w:type="spellEnd"/>
      <w:r>
        <w:rPr>
          <w:b/>
          <w:bCs/>
          <w:sz w:val="22"/>
          <w:szCs w:val="22"/>
        </w:rPr>
        <w:t xml:space="preserve"> centrado)</w:t>
      </w:r>
    </w:p>
    <w:p w14:paraId="00000035" w14:textId="77777777" w:rsidR="00E26F35" w:rsidRDefault="00000000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(espacio)</w:t>
      </w:r>
    </w:p>
    <w:p w14:paraId="00000036" w14:textId="77777777" w:rsidR="00E26F35" w:rsidRDefault="00000000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(espacio)</w:t>
      </w:r>
    </w:p>
    <w:p w14:paraId="00000037" w14:textId="0E9BFFAC" w:rsidR="00E26F35" w:rsidRDefault="00000000" w:rsidP="00A11BBD">
      <w:pPr>
        <w:spacing w:line="360" w:lineRule="auto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Texto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 w:rsidR="00CF5D04">
        <w:rPr>
          <w:sz w:val="22"/>
          <w:szCs w:val="22"/>
          <w:vertAlign w:val="superscript"/>
        </w:rPr>
        <w:endnoteReference w:id="2"/>
      </w:r>
      <w:r w:rsidR="00CF5D04">
        <w:rPr>
          <w:sz w:val="22"/>
          <w:szCs w:val="22"/>
        </w:rPr>
        <w:t>.</w:t>
      </w:r>
    </w:p>
    <w:p w14:paraId="00000038" w14:textId="77777777" w:rsidR="00E26F35" w:rsidRDefault="00000000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ab/>
        <w:t xml:space="preserve">Texto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>.</w:t>
      </w:r>
    </w:p>
    <w:p w14:paraId="00000039" w14:textId="77777777" w:rsidR="00E26F35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Lista </w:t>
      </w:r>
      <w:proofErr w:type="spellStart"/>
      <w:r>
        <w:rPr>
          <w:color w:val="000000"/>
          <w:sz w:val="22"/>
          <w:szCs w:val="22"/>
        </w:rPr>
        <w:t>lista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lista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lista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lista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lista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lista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lista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lista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lista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lista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lista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lista</w:t>
      </w:r>
      <w:proofErr w:type="spellEnd"/>
      <w:r>
        <w:rPr>
          <w:color w:val="000000"/>
          <w:sz w:val="22"/>
          <w:szCs w:val="22"/>
        </w:rPr>
        <w:t>.</w:t>
      </w:r>
    </w:p>
    <w:p w14:paraId="0000003A" w14:textId="77777777" w:rsidR="00E26F35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Lista </w:t>
      </w:r>
      <w:proofErr w:type="spellStart"/>
      <w:r>
        <w:rPr>
          <w:color w:val="000000"/>
          <w:sz w:val="22"/>
          <w:szCs w:val="22"/>
        </w:rPr>
        <w:t>lista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lista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lista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lista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lista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lista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lista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lista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lista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lista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lista</w:t>
      </w:r>
      <w:proofErr w:type="spellEnd"/>
      <w:r>
        <w:rPr>
          <w:color w:val="000000"/>
          <w:sz w:val="22"/>
          <w:szCs w:val="22"/>
        </w:rPr>
        <w:t>.</w:t>
      </w:r>
    </w:p>
    <w:p w14:paraId="0000003B" w14:textId="77777777" w:rsidR="00E26F35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Lista </w:t>
      </w:r>
      <w:proofErr w:type="spellStart"/>
      <w:r>
        <w:rPr>
          <w:color w:val="000000"/>
          <w:sz w:val="22"/>
          <w:szCs w:val="22"/>
        </w:rPr>
        <w:t>lista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lista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lista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lista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lista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lista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lista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lista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lista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lista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lista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lista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lista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lista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lista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lista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lista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lista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lista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lista</w:t>
      </w:r>
      <w:proofErr w:type="spellEnd"/>
      <w:r>
        <w:rPr>
          <w:color w:val="000000"/>
          <w:sz w:val="22"/>
          <w:szCs w:val="22"/>
        </w:rPr>
        <w:t>.</w:t>
      </w:r>
    </w:p>
    <w:p w14:paraId="0000003C" w14:textId="77777777" w:rsidR="00E26F35" w:rsidRDefault="00000000" w:rsidP="00A11BBD">
      <w:pPr>
        <w:spacing w:line="360" w:lineRule="auto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Texto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>.</w:t>
      </w:r>
    </w:p>
    <w:p w14:paraId="0000003E" w14:textId="14D504B7" w:rsidR="00E26F35" w:rsidRDefault="00000000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ab/>
        <w:t xml:space="preserve">Texto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>.</w:t>
      </w:r>
    </w:p>
    <w:p w14:paraId="0000003F" w14:textId="77777777" w:rsidR="00E26F35" w:rsidRDefault="00000000">
      <w:pPr>
        <w:spacing w:line="360" w:lineRule="auto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(</w:t>
      </w:r>
      <w:r>
        <w:rPr>
          <w:sz w:val="22"/>
          <w:szCs w:val="22"/>
        </w:rPr>
        <w:t>espacio)</w:t>
      </w:r>
    </w:p>
    <w:p w14:paraId="00000040" w14:textId="77777777" w:rsidR="00E26F35" w:rsidRDefault="00000000">
      <w:pPr>
        <w:spacing w:line="360" w:lineRule="auto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(</w:t>
      </w:r>
      <w:r>
        <w:rPr>
          <w:sz w:val="22"/>
          <w:szCs w:val="22"/>
        </w:rPr>
        <w:t>espacio)</w:t>
      </w:r>
    </w:p>
    <w:p w14:paraId="00000041" w14:textId="77777777" w:rsidR="00E26F35" w:rsidRDefault="00000000">
      <w:pPr>
        <w:spacing w:line="360" w:lineRule="auto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Metodología (</w:t>
      </w:r>
      <w:proofErr w:type="spellStart"/>
      <w:r>
        <w:rPr>
          <w:b/>
          <w:bCs/>
          <w:sz w:val="22"/>
          <w:szCs w:val="22"/>
        </w:rPr>
        <w:t>bold</w:t>
      </w:r>
      <w:proofErr w:type="spellEnd"/>
      <w:r>
        <w:rPr>
          <w:b/>
          <w:bCs/>
          <w:sz w:val="22"/>
          <w:szCs w:val="22"/>
        </w:rPr>
        <w:t xml:space="preserve"> centrado)</w:t>
      </w:r>
    </w:p>
    <w:p w14:paraId="00000042" w14:textId="77777777" w:rsidR="00E26F35" w:rsidRDefault="00000000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(espacio)</w:t>
      </w:r>
    </w:p>
    <w:p w14:paraId="00000043" w14:textId="77777777" w:rsidR="00E26F35" w:rsidRDefault="00000000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(espacio)</w:t>
      </w:r>
    </w:p>
    <w:p w14:paraId="00000044" w14:textId="77777777" w:rsidR="00E26F35" w:rsidRDefault="00000000" w:rsidP="00A11BBD">
      <w:pPr>
        <w:spacing w:line="360" w:lineRule="auto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Texto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>.</w:t>
      </w:r>
    </w:p>
    <w:p w14:paraId="00000045" w14:textId="77777777" w:rsidR="00E26F35" w:rsidRDefault="00000000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ab/>
        <w:t xml:space="preserve">Texto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>.</w:t>
      </w:r>
    </w:p>
    <w:p w14:paraId="00000046" w14:textId="77777777" w:rsidR="00E26F35" w:rsidRDefault="00000000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ab/>
        <w:t xml:space="preserve">Texto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>.</w:t>
      </w:r>
    </w:p>
    <w:p w14:paraId="00000047" w14:textId="77777777" w:rsidR="00E26F35" w:rsidRDefault="00E26F35">
      <w:pPr>
        <w:spacing w:line="360" w:lineRule="auto"/>
        <w:jc w:val="both"/>
        <w:rPr>
          <w:sz w:val="22"/>
          <w:szCs w:val="22"/>
        </w:rPr>
      </w:pPr>
    </w:p>
    <w:p w14:paraId="00000048" w14:textId="77777777" w:rsidR="00E26F35" w:rsidRDefault="00000000">
      <w:pPr>
        <w:spacing w:line="360" w:lineRule="auto"/>
        <w:ind w:left="709"/>
        <w:jc w:val="both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 xml:space="preserve">Cita </w:t>
      </w:r>
      <w:proofErr w:type="spellStart"/>
      <w:r>
        <w:rPr>
          <w:i/>
          <w:iCs/>
          <w:sz w:val="22"/>
          <w:szCs w:val="22"/>
        </w:rPr>
        <w:t>cita</w:t>
      </w:r>
      <w:proofErr w:type="spellEnd"/>
      <w:r>
        <w:rPr>
          <w:i/>
          <w:iCs/>
          <w:sz w:val="22"/>
          <w:szCs w:val="22"/>
        </w:rPr>
        <w:t xml:space="preserve"> </w:t>
      </w:r>
      <w:proofErr w:type="spellStart"/>
      <w:r>
        <w:rPr>
          <w:i/>
          <w:iCs/>
          <w:sz w:val="22"/>
          <w:szCs w:val="22"/>
        </w:rPr>
        <w:t>cita</w:t>
      </w:r>
      <w:proofErr w:type="spellEnd"/>
      <w:r>
        <w:rPr>
          <w:i/>
          <w:iCs/>
          <w:sz w:val="22"/>
          <w:szCs w:val="22"/>
        </w:rPr>
        <w:t xml:space="preserve"> </w:t>
      </w:r>
      <w:proofErr w:type="spellStart"/>
      <w:r>
        <w:rPr>
          <w:i/>
          <w:iCs/>
          <w:sz w:val="22"/>
          <w:szCs w:val="22"/>
        </w:rPr>
        <w:t>cita</w:t>
      </w:r>
      <w:proofErr w:type="spellEnd"/>
      <w:r>
        <w:rPr>
          <w:i/>
          <w:iCs/>
          <w:sz w:val="22"/>
          <w:szCs w:val="22"/>
        </w:rPr>
        <w:t xml:space="preserve"> </w:t>
      </w:r>
      <w:proofErr w:type="spellStart"/>
      <w:r>
        <w:rPr>
          <w:i/>
          <w:iCs/>
          <w:sz w:val="22"/>
          <w:szCs w:val="22"/>
        </w:rPr>
        <w:t>cita</w:t>
      </w:r>
      <w:proofErr w:type="spellEnd"/>
      <w:r>
        <w:rPr>
          <w:i/>
          <w:iCs/>
          <w:sz w:val="22"/>
          <w:szCs w:val="22"/>
        </w:rPr>
        <w:t xml:space="preserve"> </w:t>
      </w:r>
      <w:proofErr w:type="spellStart"/>
      <w:r>
        <w:rPr>
          <w:i/>
          <w:iCs/>
          <w:sz w:val="22"/>
          <w:szCs w:val="22"/>
        </w:rPr>
        <w:t>cita</w:t>
      </w:r>
      <w:proofErr w:type="spellEnd"/>
      <w:r>
        <w:rPr>
          <w:i/>
          <w:iCs/>
          <w:sz w:val="22"/>
          <w:szCs w:val="22"/>
        </w:rPr>
        <w:t xml:space="preserve"> </w:t>
      </w:r>
      <w:proofErr w:type="spellStart"/>
      <w:r>
        <w:rPr>
          <w:i/>
          <w:iCs/>
          <w:sz w:val="22"/>
          <w:szCs w:val="22"/>
        </w:rPr>
        <w:t>cita</w:t>
      </w:r>
      <w:proofErr w:type="spellEnd"/>
      <w:r>
        <w:rPr>
          <w:i/>
          <w:iCs/>
          <w:sz w:val="22"/>
          <w:szCs w:val="22"/>
        </w:rPr>
        <w:t xml:space="preserve"> </w:t>
      </w:r>
      <w:proofErr w:type="spellStart"/>
      <w:r>
        <w:rPr>
          <w:i/>
          <w:iCs/>
          <w:sz w:val="22"/>
          <w:szCs w:val="22"/>
        </w:rPr>
        <w:t>cita</w:t>
      </w:r>
      <w:proofErr w:type="spellEnd"/>
      <w:r>
        <w:rPr>
          <w:i/>
          <w:iCs/>
          <w:sz w:val="22"/>
          <w:szCs w:val="22"/>
        </w:rPr>
        <w:t xml:space="preserve"> </w:t>
      </w:r>
      <w:proofErr w:type="spellStart"/>
      <w:r>
        <w:rPr>
          <w:i/>
          <w:iCs/>
          <w:sz w:val="22"/>
          <w:szCs w:val="22"/>
        </w:rPr>
        <w:t>cita</w:t>
      </w:r>
      <w:proofErr w:type="spellEnd"/>
      <w:r>
        <w:rPr>
          <w:i/>
          <w:iCs/>
          <w:sz w:val="22"/>
          <w:szCs w:val="22"/>
        </w:rPr>
        <w:t xml:space="preserve"> </w:t>
      </w:r>
      <w:proofErr w:type="spellStart"/>
      <w:r>
        <w:rPr>
          <w:i/>
          <w:iCs/>
          <w:sz w:val="22"/>
          <w:szCs w:val="22"/>
        </w:rPr>
        <w:t>cita</w:t>
      </w:r>
      <w:proofErr w:type="spellEnd"/>
      <w:r>
        <w:rPr>
          <w:i/>
          <w:iCs/>
          <w:sz w:val="22"/>
          <w:szCs w:val="22"/>
        </w:rPr>
        <w:t xml:space="preserve"> </w:t>
      </w:r>
      <w:proofErr w:type="spellStart"/>
      <w:r>
        <w:rPr>
          <w:i/>
          <w:iCs/>
          <w:sz w:val="22"/>
          <w:szCs w:val="22"/>
        </w:rPr>
        <w:t>cita</w:t>
      </w:r>
      <w:proofErr w:type="spellEnd"/>
      <w:r>
        <w:rPr>
          <w:i/>
          <w:iCs/>
          <w:sz w:val="22"/>
          <w:szCs w:val="22"/>
        </w:rPr>
        <w:t xml:space="preserve"> </w:t>
      </w:r>
      <w:proofErr w:type="spellStart"/>
      <w:r>
        <w:rPr>
          <w:i/>
          <w:iCs/>
          <w:sz w:val="22"/>
          <w:szCs w:val="22"/>
        </w:rPr>
        <w:t>cita</w:t>
      </w:r>
      <w:proofErr w:type="spellEnd"/>
      <w:r>
        <w:rPr>
          <w:i/>
          <w:iCs/>
          <w:sz w:val="22"/>
          <w:szCs w:val="22"/>
        </w:rPr>
        <w:t xml:space="preserve"> </w:t>
      </w:r>
      <w:proofErr w:type="spellStart"/>
      <w:r>
        <w:rPr>
          <w:i/>
          <w:iCs/>
          <w:sz w:val="22"/>
          <w:szCs w:val="22"/>
        </w:rPr>
        <w:t>cita</w:t>
      </w:r>
      <w:proofErr w:type="spellEnd"/>
      <w:r>
        <w:rPr>
          <w:i/>
          <w:iCs/>
          <w:sz w:val="22"/>
          <w:szCs w:val="22"/>
        </w:rPr>
        <w:t xml:space="preserve"> </w:t>
      </w:r>
      <w:proofErr w:type="spellStart"/>
      <w:r>
        <w:rPr>
          <w:i/>
          <w:iCs/>
          <w:sz w:val="22"/>
          <w:szCs w:val="22"/>
        </w:rPr>
        <w:t>cita</w:t>
      </w:r>
      <w:proofErr w:type="spellEnd"/>
      <w:r>
        <w:rPr>
          <w:i/>
          <w:iCs/>
          <w:sz w:val="22"/>
          <w:szCs w:val="22"/>
        </w:rPr>
        <w:t xml:space="preserve"> </w:t>
      </w:r>
      <w:proofErr w:type="spellStart"/>
      <w:r>
        <w:rPr>
          <w:i/>
          <w:iCs/>
          <w:sz w:val="22"/>
          <w:szCs w:val="22"/>
        </w:rPr>
        <w:t>cita</w:t>
      </w:r>
      <w:proofErr w:type="spellEnd"/>
      <w:r>
        <w:rPr>
          <w:i/>
          <w:iCs/>
          <w:sz w:val="22"/>
          <w:szCs w:val="22"/>
        </w:rPr>
        <w:t xml:space="preserve"> </w:t>
      </w:r>
      <w:proofErr w:type="spellStart"/>
      <w:r>
        <w:rPr>
          <w:i/>
          <w:iCs/>
          <w:sz w:val="22"/>
          <w:szCs w:val="22"/>
        </w:rPr>
        <w:t>cita</w:t>
      </w:r>
      <w:proofErr w:type="spellEnd"/>
      <w:r>
        <w:rPr>
          <w:i/>
          <w:iCs/>
          <w:sz w:val="22"/>
          <w:szCs w:val="22"/>
        </w:rPr>
        <w:t xml:space="preserve"> </w:t>
      </w:r>
      <w:proofErr w:type="spellStart"/>
      <w:r>
        <w:rPr>
          <w:i/>
          <w:iCs/>
          <w:sz w:val="22"/>
          <w:szCs w:val="22"/>
        </w:rPr>
        <w:t>cita</w:t>
      </w:r>
      <w:proofErr w:type="spellEnd"/>
      <w:r>
        <w:rPr>
          <w:i/>
          <w:iCs/>
          <w:sz w:val="22"/>
          <w:szCs w:val="22"/>
        </w:rPr>
        <w:t xml:space="preserve"> </w:t>
      </w:r>
      <w:proofErr w:type="spellStart"/>
      <w:r>
        <w:rPr>
          <w:i/>
          <w:iCs/>
          <w:sz w:val="22"/>
          <w:szCs w:val="22"/>
        </w:rPr>
        <w:t>cita</w:t>
      </w:r>
      <w:proofErr w:type="spellEnd"/>
      <w:r>
        <w:rPr>
          <w:i/>
          <w:iCs/>
          <w:sz w:val="22"/>
          <w:szCs w:val="22"/>
        </w:rPr>
        <w:t xml:space="preserve"> </w:t>
      </w:r>
      <w:proofErr w:type="spellStart"/>
      <w:r>
        <w:rPr>
          <w:i/>
          <w:iCs/>
          <w:sz w:val="22"/>
          <w:szCs w:val="22"/>
        </w:rPr>
        <w:t>cita</w:t>
      </w:r>
      <w:proofErr w:type="spellEnd"/>
      <w:r>
        <w:rPr>
          <w:i/>
          <w:iCs/>
          <w:sz w:val="22"/>
          <w:szCs w:val="22"/>
        </w:rPr>
        <w:t xml:space="preserve"> </w:t>
      </w:r>
      <w:proofErr w:type="spellStart"/>
      <w:r>
        <w:rPr>
          <w:i/>
          <w:iCs/>
          <w:sz w:val="22"/>
          <w:szCs w:val="22"/>
        </w:rPr>
        <w:t>cita</w:t>
      </w:r>
      <w:proofErr w:type="spellEnd"/>
      <w:r>
        <w:rPr>
          <w:i/>
          <w:iCs/>
          <w:sz w:val="22"/>
          <w:szCs w:val="22"/>
        </w:rPr>
        <w:t xml:space="preserve"> </w:t>
      </w:r>
      <w:proofErr w:type="spellStart"/>
      <w:r>
        <w:rPr>
          <w:i/>
          <w:iCs/>
          <w:sz w:val="22"/>
          <w:szCs w:val="22"/>
        </w:rPr>
        <w:t>cita</w:t>
      </w:r>
      <w:proofErr w:type="spellEnd"/>
      <w:r>
        <w:rPr>
          <w:i/>
          <w:iCs/>
          <w:sz w:val="22"/>
          <w:szCs w:val="22"/>
        </w:rPr>
        <w:t xml:space="preserve"> </w:t>
      </w:r>
      <w:proofErr w:type="spellStart"/>
      <w:r>
        <w:rPr>
          <w:i/>
          <w:iCs/>
          <w:sz w:val="22"/>
          <w:szCs w:val="22"/>
        </w:rPr>
        <w:t>cita</w:t>
      </w:r>
      <w:proofErr w:type="spellEnd"/>
      <w:r>
        <w:rPr>
          <w:i/>
          <w:iCs/>
          <w:sz w:val="22"/>
          <w:szCs w:val="22"/>
        </w:rPr>
        <w:t xml:space="preserve"> </w:t>
      </w:r>
      <w:proofErr w:type="spellStart"/>
      <w:r>
        <w:rPr>
          <w:i/>
          <w:iCs/>
          <w:sz w:val="22"/>
          <w:szCs w:val="22"/>
        </w:rPr>
        <w:t>cita</w:t>
      </w:r>
      <w:proofErr w:type="spellEnd"/>
      <w:r>
        <w:rPr>
          <w:i/>
          <w:iCs/>
          <w:sz w:val="22"/>
          <w:szCs w:val="22"/>
        </w:rPr>
        <w:t xml:space="preserve"> </w:t>
      </w:r>
      <w:proofErr w:type="spellStart"/>
      <w:r>
        <w:rPr>
          <w:i/>
          <w:iCs/>
          <w:sz w:val="22"/>
          <w:szCs w:val="22"/>
        </w:rPr>
        <w:t>cita</w:t>
      </w:r>
      <w:proofErr w:type="spellEnd"/>
      <w:r>
        <w:rPr>
          <w:i/>
          <w:iCs/>
          <w:sz w:val="22"/>
          <w:szCs w:val="22"/>
        </w:rPr>
        <w:t xml:space="preserve"> </w:t>
      </w:r>
      <w:proofErr w:type="spellStart"/>
      <w:r>
        <w:rPr>
          <w:i/>
          <w:iCs/>
          <w:sz w:val="22"/>
          <w:szCs w:val="22"/>
        </w:rPr>
        <w:t>cita</w:t>
      </w:r>
      <w:proofErr w:type="spellEnd"/>
      <w:r>
        <w:rPr>
          <w:i/>
          <w:iCs/>
          <w:sz w:val="22"/>
          <w:szCs w:val="22"/>
        </w:rPr>
        <w:t xml:space="preserve"> </w:t>
      </w:r>
      <w:proofErr w:type="spellStart"/>
      <w:r>
        <w:rPr>
          <w:i/>
          <w:iCs/>
          <w:sz w:val="22"/>
          <w:szCs w:val="22"/>
        </w:rPr>
        <w:t>cita</w:t>
      </w:r>
      <w:proofErr w:type="spellEnd"/>
      <w:r>
        <w:rPr>
          <w:i/>
          <w:iCs/>
          <w:sz w:val="22"/>
          <w:szCs w:val="22"/>
        </w:rPr>
        <w:t xml:space="preserve"> </w:t>
      </w:r>
      <w:proofErr w:type="spellStart"/>
      <w:r>
        <w:rPr>
          <w:i/>
          <w:iCs/>
          <w:sz w:val="22"/>
          <w:szCs w:val="22"/>
        </w:rPr>
        <w:t>cita</w:t>
      </w:r>
      <w:proofErr w:type="spellEnd"/>
      <w:r>
        <w:rPr>
          <w:i/>
          <w:iCs/>
          <w:sz w:val="22"/>
          <w:szCs w:val="22"/>
        </w:rPr>
        <w:t xml:space="preserve"> </w:t>
      </w:r>
      <w:proofErr w:type="spellStart"/>
      <w:r>
        <w:rPr>
          <w:i/>
          <w:iCs/>
          <w:sz w:val="22"/>
          <w:szCs w:val="22"/>
        </w:rPr>
        <w:t>cita</w:t>
      </w:r>
      <w:proofErr w:type="spellEnd"/>
      <w:r>
        <w:rPr>
          <w:i/>
          <w:iCs/>
          <w:sz w:val="22"/>
          <w:szCs w:val="22"/>
        </w:rPr>
        <w:t xml:space="preserve"> </w:t>
      </w:r>
      <w:proofErr w:type="spellStart"/>
      <w:r>
        <w:rPr>
          <w:i/>
          <w:iCs/>
          <w:sz w:val="22"/>
          <w:szCs w:val="22"/>
        </w:rPr>
        <w:t>cita</w:t>
      </w:r>
      <w:proofErr w:type="spellEnd"/>
      <w:r>
        <w:rPr>
          <w:i/>
          <w:iCs/>
          <w:sz w:val="22"/>
          <w:szCs w:val="22"/>
        </w:rPr>
        <w:t xml:space="preserve"> </w:t>
      </w:r>
      <w:proofErr w:type="spellStart"/>
      <w:r>
        <w:rPr>
          <w:i/>
          <w:iCs/>
          <w:sz w:val="22"/>
          <w:szCs w:val="22"/>
        </w:rPr>
        <w:t>cita</w:t>
      </w:r>
      <w:proofErr w:type="spellEnd"/>
      <w:r>
        <w:rPr>
          <w:i/>
          <w:iCs/>
          <w:sz w:val="22"/>
          <w:szCs w:val="22"/>
        </w:rPr>
        <w:t xml:space="preserve"> </w:t>
      </w:r>
      <w:proofErr w:type="spellStart"/>
      <w:r>
        <w:rPr>
          <w:i/>
          <w:iCs/>
          <w:sz w:val="22"/>
          <w:szCs w:val="22"/>
        </w:rPr>
        <w:t>cita</w:t>
      </w:r>
      <w:proofErr w:type="spellEnd"/>
      <w:r>
        <w:rPr>
          <w:i/>
          <w:iCs/>
          <w:sz w:val="22"/>
          <w:szCs w:val="22"/>
        </w:rPr>
        <w:t xml:space="preserve"> </w:t>
      </w:r>
      <w:proofErr w:type="spellStart"/>
      <w:r>
        <w:rPr>
          <w:i/>
          <w:iCs/>
          <w:sz w:val="22"/>
          <w:szCs w:val="22"/>
        </w:rPr>
        <w:t>cita</w:t>
      </w:r>
      <w:proofErr w:type="spellEnd"/>
      <w:r>
        <w:rPr>
          <w:i/>
          <w:iCs/>
          <w:sz w:val="22"/>
          <w:szCs w:val="22"/>
        </w:rPr>
        <w:t xml:space="preserve"> </w:t>
      </w:r>
      <w:proofErr w:type="spellStart"/>
      <w:r>
        <w:rPr>
          <w:i/>
          <w:iCs/>
          <w:sz w:val="22"/>
          <w:szCs w:val="22"/>
        </w:rPr>
        <w:t>cita</w:t>
      </w:r>
      <w:proofErr w:type="spellEnd"/>
      <w:r>
        <w:rPr>
          <w:i/>
          <w:iCs/>
          <w:sz w:val="22"/>
          <w:szCs w:val="22"/>
        </w:rPr>
        <w:t xml:space="preserve"> </w:t>
      </w:r>
      <w:proofErr w:type="spellStart"/>
      <w:r>
        <w:rPr>
          <w:i/>
          <w:iCs/>
          <w:sz w:val="22"/>
          <w:szCs w:val="22"/>
        </w:rPr>
        <w:t>cita</w:t>
      </w:r>
      <w:proofErr w:type="spellEnd"/>
      <w:r>
        <w:rPr>
          <w:i/>
          <w:iCs/>
          <w:sz w:val="22"/>
          <w:szCs w:val="22"/>
        </w:rPr>
        <w:t xml:space="preserve"> </w:t>
      </w:r>
      <w:proofErr w:type="spellStart"/>
      <w:r>
        <w:rPr>
          <w:i/>
          <w:iCs/>
          <w:sz w:val="22"/>
          <w:szCs w:val="22"/>
        </w:rPr>
        <w:t>cita</w:t>
      </w:r>
      <w:proofErr w:type="spellEnd"/>
      <w:r>
        <w:rPr>
          <w:i/>
          <w:iCs/>
          <w:sz w:val="22"/>
          <w:szCs w:val="22"/>
        </w:rPr>
        <w:t xml:space="preserve"> </w:t>
      </w:r>
      <w:proofErr w:type="spellStart"/>
      <w:r>
        <w:rPr>
          <w:i/>
          <w:iCs/>
          <w:sz w:val="22"/>
          <w:szCs w:val="22"/>
        </w:rPr>
        <w:t>cita</w:t>
      </w:r>
      <w:proofErr w:type="spellEnd"/>
      <w:r>
        <w:rPr>
          <w:i/>
          <w:iCs/>
          <w:sz w:val="22"/>
          <w:szCs w:val="22"/>
        </w:rPr>
        <w:t xml:space="preserve"> </w:t>
      </w:r>
      <w:proofErr w:type="spellStart"/>
      <w:r>
        <w:rPr>
          <w:i/>
          <w:iCs/>
          <w:sz w:val="22"/>
          <w:szCs w:val="22"/>
        </w:rPr>
        <w:t>cita</w:t>
      </w:r>
      <w:proofErr w:type="spellEnd"/>
      <w:r>
        <w:rPr>
          <w:i/>
          <w:iCs/>
          <w:sz w:val="22"/>
          <w:szCs w:val="22"/>
        </w:rPr>
        <w:t xml:space="preserve"> </w:t>
      </w:r>
      <w:proofErr w:type="spellStart"/>
      <w:r>
        <w:rPr>
          <w:i/>
          <w:iCs/>
          <w:sz w:val="22"/>
          <w:szCs w:val="22"/>
        </w:rPr>
        <w:t>cita</w:t>
      </w:r>
      <w:proofErr w:type="spellEnd"/>
      <w:r>
        <w:rPr>
          <w:i/>
          <w:iCs/>
          <w:sz w:val="22"/>
          <w:szCs w:val="22"/>
        </w:rPr>
        <w:t xml:space="preserve"> </w:t>
      </w:r>
      <w:proofErr w:type="spellStart"/>
      <w:r>
        <w:rPr>
          <w:i/>
          <w:iCs/>
          <w:sz w:val="22"/>
          <w:szCs w:val="22"/>
        </w:rPr>
        <w:t>cita</w:t>
      </w:r>
      <w:proofErr w:type="spellEnd"/>
      <w:r>
        <w:rPr>
          <w:i/>
          <w:iCs/>
          <w:sz w:val="22"/>
          <w:szCs w:val="22"/>
        </w:rPr>
        <w:t xml:space="preserve"> </w:t>
      </w:r>
      <w:proofErr w:type="spellStart"/>
      <w:r>
        <w:rPr>
          <w:i/>
          <w:iCs/>
          <w:sz w:val="22"/>
          <w:szCs w:val="22"/>
        </w:rPr>
        <w:t>cita</w:t>
      </w:r>
      <w:proofErr w:type="spellEnd"/>
      <w:r>
        <w:rPr>
          <w:i/>
          <w:iCs/>
          <w:sz w:val="22"/>
          <w:szCs w:val="22"/>
        </w:rPr>
        <w:t xml:space="preserve"> </w:t>
      </w:r>
      <w:proofErr w:type="spellStart"/>
      <w:r>
        <w:rPr>
          <w:i/>
          <w:iCs/>
          <w:sz w:val="22"/>
          <w:szCs w:val="22"/>
        </w:rPr>
        <w:t>cita</w:t>
      </w:r>
      <w:proofErr w:type="spellEnd"/>
      <w:r>
        <w:rPr>
          <w:i/>
          <w:iCs/>
          <w:sz w:val="22"/>
          <w:szCs w:val="22"/>
        </w:rPr>
        <w:t xml:space="preserve"> </w:t>
      </w:r>
      <w:proofErr w:type="spellStart"/>
      <w:r>
        <w:rPr>
          <w:i/>
          <w:iCs/>
          <w:sz w:val="22"/>
          <w:szCs w:val="22"/>
        </w:rPr>
        <w:t>cita</w:t>
      </w:r>
      <w:proofErr w:type="spellEnd"/>
      <w:r>
        <w:rPr>
          <w:i/>
          <w:iCs/>
          <w:sz w:val="22"/>
          <w:szCs w:val="22"/>
        </w:rPr>
        <w:t xml:space="preserve"> </w:t>
      </w:r>
      <w:proofErr w:type="spellStart"/>
      <w:r>
        <w:rPr>
          <w:i/>
          <w:iCs/>
          <w:sz w:val="22"/>
          <w:szCs w:val="22"/>
        </w:rPr>
        <w:t>cita</w:t>
      </w:r>
      <w:proofErr w:type="spellEnd"/>
      <w:r>
        <w:rPr>
          <w:i/>
          <w:iCs/>
          <w:sz w:val="22"/>
          <w:szCs w:val="22"/>
        </w:rPr>
        <w:t xml:space="preserve"> </w:t>
      </w:r>
      <w:proofErr w:type="spellStart"/>
      <w:r>
        <w:rPr>
          <w:i/>
          <w:iCs/>
          <w:sz w:val="22"/>
          <w:szCs w:val="22"/>
        </w:rPr>
        <w:t>cita</w:t>
      </w:r>
      <w:proofErr w:type="spellEnd"/>
      <w:r>
        <w:rPr>
          <w:i/>
          <w:iCs/>
          <w:sz w:val="22"/>
          <w:szCs w:val="22"/>
        </w:rPr>
        <w:t xml:space="preserve"> </w:t>
      </w:r>
      <w:proofErr w:type="spellStart"/>
      <w:r>
        <w:rPr>
          <w:i/>
          <w:iCs/>
          <w:sz w:val="22"/>
          <w:szCs w:val="22"/>
        </w:rPr>
        <w:t>cita</w:t>
      </w:r>
      <w:proofErr w:type="spellEnd"/>
      <w:r>
        <w:rPr>
          <w:i/>
          <w:iCs/>
          <w:sz w:val="22"/>
          <w:szCs w:val="22"/>
        </w:rPr>
        <w:t xml:space="preserve"> </w:t>
      </w:r>
      <w:proofErr w:type="spellStart"/>
      <w:r>
        <w:rPr>
          <w:i/>
          <w:iCs/>
          <w:sz w:val="22"/>
          <w:szCs w:val="22"/>
        </w:rPr>
        <w:t>cita</w:t>
      </w:r>
      <w:proofErr w:type="spellEnd"/>
      <w:r>
        <w:rPr>
          <w:i/>
          <w:iCs/>
          <w:sz w:val="22"/>
          <w:szCs w:val="22"/>
        </w:rPr>
        <w:t xml:space="preserve"> </w:t>
      </w:r>
      <w:proofErr w:type="spellStart"/>
      <w:r>
        <w:rPr>
          <w:i/>
          <w:iCs/>
          <w:sz w:val="22"/>
          <w:szCs w:val="22"/>
        </w:rPr>
        <w:t>cita</w:t>
      </w:r>
      <w:proofErr w:type="spellEnd"/>
      <w:r>
        <w:rPr>
          <w:i/>
          <w:iCs/>
          <w:sz w:val="22"/>
          <w:szCs w:val="22"/>
        </w:rPr>
        <w:t xml:space="preserve"> </w:t>
      </w:r>
      <w:proofErr w:type="spellStart"/>
      <w:r>
        <w:rPr>
          <w:i/>
          <w:iCs/>
          <w:sz w:val="22"/>
          <w:szCs w:val="22"/>
        </w:rPr>
        <w:t>cita</w:t>
      </w:r>
      <w:proofErr w:type="spellEnd"/>
      <w:r>
        <w:rPr>
          <w:i/>
          <w:iCs/>
          <w:sz w:val="22"/>
          <w:szCs w:val="22"/>
        </w:rPr>
        <w:t xml:space="preserve"> </w:t>
      </w:r>
      <w:proofErr w:type="spellStart"/>
      <w:r>
        <w:rPr>
          <w:i/>
          <w:iCs/>
          <w:sz w:val="22"/>
          <w:szCs w:val="22"/>
        </w:rPr>
        <w:t>cita</w:t>
      </w:r>
      <w:proofErr w:type="spellEnd"/>
      <w:r>
        <w:rPr>
          <w:i/>
          <w:iCs/>
          <w:sz w:val="22"/>
          <w:szCs w:val="22"/>
        </w:rPr>
        <w:t xml:space="preserve"> </w:t>
      </w:r>
      <w:proofErr w:type="spellStart"/>
      <w:r>
        <w:rPr>
          <w:i/>
          <w:iCs/>
          <w:sz w:val="22"/>
          <w:szCs w:val="22"/>
        </w:rPr>
        <w:t>cita</w:t>
      </w:r>
      <w:proofErr w:type="spellEnd"/>
      <w:r>
        <w:rPr>
          <w:i/>
          <w:iCs/>
          <w:sz w:val="22"/>
          <w:szCs w:val="22"/>
        </w:rPr>
        <w:t xml:space="preserve"> </w:t>
      </w:r>
      <w:proofErr w:type="spellStart"/>
      <w:r>
        <w:rPr>
          <w:i/>
          <w:iCs/>
          <w:sz w:val="22"/>
          <w:szCs w:val="22"/>
        </w:rPr>
        <w:t>cita</w:t>
      </w:r>
      <w:proofErr w:type="spellEnd"/>
      <w:r>
        <w:rPr>
          <w:i/>
          <w:iCs/>
          <w:sz w:val="22"/>
          <w:szCs w:val="22"/>
        </w:rPr>
        <w:t xml:space="preserve"> </w:t>
      </w:r>
      <w:proofErr w:type="spellStart"/>
      <w:r>
        <w:rPr>
          <w:i/>
          <w:iCs/>
          <w:sz w:val="22"/>
          <w:szCs w:val="22"/>
        </w:rPr>
        <w:t>cita</w:t>
      </w:r>
      <w:proofErr w:type="spellEnd"/>
      <w:r>
        <w:rPr>
          <w:i/>
          <w:iCs/>
          <w:sz w:val="22"/>
          <w:szCs w:val="22"/>
        </w:rPr>
        <w:t xml:space="preserve"> </w:t>
      </w:r>
      <w:proofErr w:type="spellStart"/>
      <w:r>
        <w:rPr>
          <w:i/>
          <w:iCs/>
          <w:sz w:val="22"/>
          <w:szCs w:val="22"/>
        </w:rPr>
        <w:t>cita</w:t>
      </w:r>
      <w:proofErr w:type="spellEnd"/>
      <w:r>
        <w:rPr>
          <w:i/>
          <w:iCs/>
          <w:sz w:val="22"/>
          <w:szCs w:val="22"/>
        </w:rPr>
        <w:t xml:space="preserve"> </w:t>
      </w:r>
      <w:proofErr w:type="spellStart"/>
      <w:r>
        <w:rPr>
          <w:i/>
          <w:iCs/>
          <w:sz w:val="22"/>
          <w:szCs w:val="22"/>
        </w:rPr>
        <w:t>cita</w:t>
      </w:r>
      <w:proofErr w:type="spellEnd"/>
      <w:r>
        <w:rPr>
          <w:i/>
          <w:iCs/>
          <w:sz w:val="22"/>
          <w:szCs w:val="22"/>
        </w:rPr>
        <w:t xml:space="preserve"> </w:t>
      </w:r>
      <w:proofErr w:type="spellStart"/>
      <w:r>
        <w:rPr>
          <w:i/>
          <w:iCs/>
          <w:sz w:val="22"/>
          <w:szCs w:val="22"/>
        </w:rPr>
        <w:t>cita</w:t>
      </w:r>
      <w:proofErr w:type="spellEnd"/>
      <w:r>
        <w:rPr>
          <w:i/>
          <w:iCs/>
          <w:sz w:val="22"/>
          <w:szCs w:val="22"/>
        </w:rPr>
        <w:t xml:space="preserve"> </w:t>
      </w:r>
      <w:proofErr w:type="spellStart"/>
      <w:r>
        <w:rPr>
          <w:i/>
          <w:iCs/>
          <w:sz w:val="22"/>
          <w:szCs w:val="22"/>
        </w:rPr>
        <w:t>cita</w:t>
      </w:r>
      <w:proofErr w:type="spellEnd"/>
      <w:r>
        <w:rPr>
          <w:i/>
          <w:iCs/>
          <w:sz w:val="22"/>
          <w:szCs w:val="22"/>
        </w:rPr>
        <w:t xml:space="preserve"> </w:t>
      </w:r>
      <w:proofErr w:type="spellStart"/>
      <w:r>
        <w:rPr>
          <w:i/>
          <w:iCs/>
          <w:sz w:val="22"/>
          <w:szCs w:val="22"/>
        </w:rPr>
        <w:t>cita</w:t>
      </w:r>
      <w:proofErr w:type="spellEnd"/>
      <w:r>
        <w:rPr>
          <w:i/>
          <w:iCs/>
          <w:sz w:val="22"/>
          <w:szCs w:val="22"/>
        </w:rPr>
        <w:t xml:space="preserve"> </w:t>
      </w:r>
      <w:proofErr w:type="spellStart"/>
      <w:r>
        <w:rPr>
          <w:i/>
          <w:iCs/>
          <w:sz w:val="22"/>
          <w:szCs w:val="22"/>
        </w:rPr>
        <w:t>cita</w:t>
      </w:r>
      <w:proofErr w:type="spellEnd"/>
      <w:r>
        <w:rPr>
          <w:i/>
          <w:iCs/>
          <w:sz w:val="22"/>
          <w:szCs w:val="22"/>
        </w:rPr>
        <w:t xml:space="preserve"> </w:t>
      </w:r>
      <w:proofErr w:type="spellStart"/>
      <w:r>
        <w:rPr>
          <w:i/>
          <w:iCs/>
          <w:sz w:val="22"/>
          <w:szCs w:val="22"/>
        </w:rPr>
        <w:t>cita</w:t>
      </w:r>
      <w:proofErr w:type="spellEnd"/>
      <w:r>
        <w:rPr>
          <w:i/>
          <w:iCs/>
          <w:sz w:val="22"/>
          <w:szCs w:val="22"/>
        </w:rPr>
        <w:t xml:space="preserve"> </w:t>
      </w:r>
      <w:proofErr w:type="spellStart"/>
      <w:r>
        <w:rPr>
          <w:i/>
          <w:iCs/>
          <w:sz w:val="22"/>
          <w:szCs w:val="22"/>
        </w:rPr>
        <w:t>cita</w:t>
      </w:r>
      <w:proofErr w:type="spellEnd"/>
      <w:r>
        <w:rPr>
          <w:i/>
          <w:iCs/>
          <w:sz w:val="22"/>
          <w:szCs w:val="22"/>
        </w:rPr>
        <w:t xml:space="preserve"> </w:t>
      </w:r>
      <w:proofErr w:type="spellStart"/>
      <w:r>
        <w:rPr>
          <w:i/>
          <w:iCs/>
          <w:sz w:val="22"/>
          <w:szCs w:val="22"/>
        </w:rPr>
        <w:t>cita</w:t>
      </w:r>
      <w:proofErr w:type="spellEnd"/>
      <w:r>
        <w:rPr>
          <w:i/>
          <w:iCs/>
          <w:sz w:val="22"/>
          <w:szCs w:val="22"/>
        </w:rPr>
        <w:t xml:space="preserve"> </w:t>
      </w:r>
      <w:proofErr w:type="spellStart"/>
      <w:r>
        <w:rPr>
          <w:i/>
          <w:iCs/>
          <w:sz w:val="22"/>
          <w:szCs w:val="22"/>
        </w:rPr>
        <w:t>cita</w:t>
      </w:r>
      <w:proofErr w:type="spellEnd"/>
      <w:r>
        <w:rPr>
          <w:i/>
          <w:iCs/>
          <w:sz w:val="22"/>
          <w:szCs w:val="22"/>
        </w:rPr>
        <w:t xml:space="preserve"> </w:t>
      </w:r>
      <w:proofErr w:type="spellStart"/>
      <w:r>
        <w:rPr>
          <w:i/>
          <w:iCs/>
          <w:sz w:val="22"/>
          <w:szCs w:val="22"/>
        </w:rPr>
        <w:t>cita</w:t>
      </w:r>
      <w:proofErr w:type="spellEnd"/>
      <w:r>
        <w:rPr>
          <w:i/>
          <w:iCs/>
          <w:sz w:val="22"/>
          <w:szCs w:val="22"/>
        </w:rPr>
        <w:t xml:space="preserve"> </w:t>
      </w:r>
      <w:proofErr w:type="spellStart"/>
      <w:r>
        <w:rPr>
          <w:i/>
          <w:iCs/>
          <w:sz w:val="22"/>
          <w:szCs w:val="22"/>
        </w:rPr>
        <w:t>cita</w:t>
      </w:r>
      <w:proofErr w:type="spellEnd"/>
      <w:r>
        <w:rPr>
          <w:i/>
          <w:iCs/>
          <w:sz w:val="22"/>
          <w:szCs w:val="22"/>
        </w:rPr>
        <w:t xml:space="preserve"> </w:t>
      </w:r>
      <w:proofErr w:type="spellStart"/>
      <w:r>
        <w:rPr>
          <w:i/>
          <w:iCs/>
          <w:sz w:val="22"/>
          <w:szCs w:val="22"/>
        </w:rPr>
        <w:t>cita</w:t>
      </w:r>
      <w:proofErr w:type="spellEnd"/>
      <w:r>
        <w:rPr>
          <w:i/>
          <w:iCs/>
          <w:sz w:val="22"/>
          <w:szCs w:val="22"/>
        </w:rPr>
        <w:t xml:space="preserve"> </w:t>
      </w:r>
      <w:proofErr w:type="spellStart"/>
      <w:r>
        <w:rPr>
          <w:i/>
          <w:iCs/>
          <w:sz w:val="22"/>
          <w:szCs w:val="22"/>
        </w:rPr>
        <w:t>cita</w:t>
      </w:r>
      <w:proofErr w:type="spellEnd"/>
      <w:r>
        <w:rPr>
          <w:i/>
          <w:iCs/>
          <w:sz w:val="22"/>
          <w:szCs w:val="22"/>
        </w:rPr>
        <w:t xml:space="preserve"> </w:t>
      </w:r>
      <w:proofErr w:type="spellStart"/>
      <w:r>
        <w:rPr>
          <w:i/>
          <w:iCs/>
          <w:sz w:val="22"/>
          <w:szCs w:val="22"/>
        </w:rPr>
        <w:t>cita</w:t>
      </w:r>
      <w:proofErr w:type="spellEnd"/>
      <w:r>
        <w:rPr>
          <w:i/>
          <w:iCs/>
          <w:sz w:val="22"/>
          <w:szCs w:val="22"/>
        </w:rPr>
        <w:t xml:space="preserve"> </w:t>
      </w:r>
      <w:proofErr w:type="spellStart"/>
      <w:r>
        <w:rPr>
          <w:i/>
          <w:iCs/>
          <w:sz w:val="22"/>
          <w:szCs w:val="22"/>
        </w:rPr>
        <w:t>cita</w:t>
      </w:r>
      <w:proofErr w:type="spellEnd"/>
      <w:r>
        <w:rPr>
          <w:i/>
          <w:iCs/>
          <w:sz w:val="22"/>
          <w:szCs w:val="22"/>
        </w:rPr>
        <w:t xml:space="preserve"> </w:t>
      </w:r>
      <w:proofErr w:type="spellStart"/>
      <w:r>
        <w:rPr>
          <w:i/>
          <w:iCs/>
          <w:sz w:val="22"/>
          <w:szCs w:val="22"/>
        </w:rPr>
        <w:t>cita</w:t>
      </w:r>
      <w:proofErr w:type="spellEnd"/>
      <w:r>
        <w:rPr>
          <w:i/>
          <w:iCs/>
          <w:sz w:val="22"/>
          <w:szCs w:val="22"/>
        </w:rPr>
        <w:t xml:space="preserve"> </w:t>
      </w:r>
      <w:proofErr w:type="spellStart"/>
      <w:r>
        <w:rPr>
          <w:i/>
          <w:iCs/>
          <w:sz w:val="22"/>
          <w:szCs w:val="22"/>
        </w:rPr>
        <w:t>cita</w:t>
      </w:r>
      <w:proofErr w:type="spellEnd"/>
      <w:r>
        <w:rPr>
          <w:i/>
          <w:iCs/>
          <w:sz w:val="22"/>
          <w:szCs w:val="22"/>
        </w:rPr>
        <w:t xml:space="preserve"> </w:t>
      </w:r>
      <w:proofErr w:type="spellStart"/>
      <w:r>
        <w:rPr>
          <w:i/>
          <w:iCs/>
          <w:sz w:val="22"/>
          <w:szCs w:val="22"/>
        </w:rPr>
        <w:t>cita</w:t>
      </w:r>
      <w:proofErr w:type="spellEnd"/>
      <w:r>
        <w:rPr>
          <w:i/>
          <w:iCs/>
          <w:sz w:val="22"/>
          <w:szCs w:val="22"/>
        </w:rPr>
        <w:t xml:space="preserve"> </w:t>
      </w:r>
      <w:proofErr w:type="spellStart"/>
      <w:r>
        <w:rPr>
          <w:i/>
          <w:iCs/>
          <w:sz w:val="22"/>
          <w:szCs w:val="22"/>
        </w:rPr>
        <w:t>cita</w:t>
      </w:r>
      <w:proofErr w:type="spellEnd"/>
      <w:r>
        <w:rPr>
          <w:i/>
          <w:iCs/>
          <w:sz w:val="22"/>
          <w:szCs w:val="22"/>
        </w:rPr>
        <w:t xml:space="preserve"> </w:t>
      </w:r>
      <w:proofErr w:type="spellStart"/>
      <w:r>
        <w:rPr>
          <w:i/>
          <w:iCs/>
          <w:sz w:val="22"/>
          <w:szCs w:val="22"/>
        </w:rPr>
        <w:t>cita</w:t>
      </w:r>
      <w:proofErr w:type="spellEnd"/>
      <w:r>
        <w:rPr>
          <w:i/>
          <w:iCs/>
          <w:sz w:val="22"/>
          <w:szCs w:val="22"/>
        </w:rPr>
        <w:t>.</w:t>
      </w:r>
    </w:p>
    <w:p w14:paraId="00000049" w14:textId="77777777" w:rsidR="00E26F35" w:rsidRDefault="00E26F35">
      <w:pPr>
        <w:spacing w:line="360" w:lineRule="auto"/>
        <w:ind w:left="709"/>
        <w:jc w:val="both"/>
        <w:rPr>
          <w:i/>
          <w:iCs/>
          <w:sz w:val="22"/>
          <w:szCs w:val="22"/>
        </w:rPr>
      </w:pPr>
    </w:p>
    <w:p w14:paraId="0000004A" w14:textId="77777777" w:rsidR="00E26F35" w:rsidRDefault="00000000" w:rsidP="00A11BBD">
      <w:pPr>
        <w:spacing w:line="360" w:lineRule="auto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Texto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>.</w:t>
      </w:r>
    </w:p>
    <w:p w14:paraId="793E1725" w14:textId="77777777" w:rsidR="00E26F35" w:rsidRDefault="00000000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ab/>
        <w:t xml:space="preserve">Texto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>.</w:t>
      </w:r>
    </w:p>
    <w:p w14:paraId="61D4E9FB" w14:textId="77777777" w:rsidR="00A11BBD" w:rsidRDefault="00A11BBD" w:rsidP="00A11BBD">
      <w:pPr>
        <w:spacing w:line="360" w:lineRule="auto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Texto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>.</w:t>
      </w:r>
    </w:p>
    <w:p w14:paraId="29494E1E" w14:textId="77777777" w:rsidR="00A11BBD" w:rsidRDefault="00A11BBD" w:rsidP="00A11BBD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ab/>
        <w:t xml:space="preserve">Texto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>.</w:t>
      </w:r>
    </w:p>
    <w:p w14:paraId="7C4690EA" w14:textId="77777777" w:rsidR="00A11BBD" w:rsidRDefault="00A11BBD" w:rsidP="00A11BBD">
      <w:pPr>
        <w:spacing w:line="360" w:lineRule="auto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Texto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>.</w:t>
      </w:r>
    </w:p>
    <w:p w14:paraId="3A324DCE" w14:textId="77777777" w:rsidR="00A11BBD" w:rsidRDefault="00A11BBD" w:rsidP="00A11BBD">
      <w:pPr>
        <w:spacing w:line="360" w:lineRule="auto"/>
        <w:jc w:val="both"/>
        <w:rPr>
          <w:sz w:val="22"/>
          <w:szCs w:val="22"/>
        </w:rPr>
        <w:sectPr w:rsidR="00A11BBD" w:rsidSect="00A11BBD">
          <w:type w:val="continuous"/>
          <w:pgSz w:w="12240" w:h="15840"/>
          <w:pgMar w:top="1418" w:right="1134" w:bottom="1418" w:left="1134" w:header="709" w:footer="709" w:gutter="0"/>
          <w:cols w:space="720"/>
        </w:sectPr>
      </w:pPr>
      <w:r>
        <w:rPr>
          <w:sz w:val="22"/>
          <w:szCs w:val="22"/>
        </w:rPr>
        <w:tab/>
        <w:t xml:space="preserve">Texto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>.</w:t>
      </w:r>
    </w:p>
    <w:p w14:paraId="40213712" w14:textId="77777777" w:rsidR="00A11BBD" w:rsidRDefault="00A11BBD" w:rsidP="00A11BBD">
      <w:pPr>
        <w:spacing w:line="360" w:lineRule="auto"/>
        <w:jc w:val="both"/>
        <w:rPr>
          <w:sz w:val="22"/>
          <w:szCs w:val="22"/>
        </w:rPr>
        <w:sectPr w:rsidR="00A11BBD" w:rsidSect="00A11BBD">
          <w:type w:val="continuous"/>
          <w:pgSz w:w="12240" w:h="15840"/>
          <w:pgMar w:top="1418" w:right="1134" w:bottom="1418" w:left="1134" w:header="709" w:footer="709" w:gutter="0"/>
          <w:cols w:space="720"/>
        </w:sectPr>
      </w:pPr>
    </w:p>
    <w:p w14:paraId="0000004B" w14:textId="77777777" w:rsidR="00A11BBD" w:rsidRDefault="00A11BBD">
      <w:pPr>
        <w:spacing w:line="360" w:lineRule="auto"/>
        <w:jc w:val="both"/>
        <w:rPr>
          <w:sz w:val="22"/>
          <w:szCs w:val="22"/>
        </w:rPr>
        <w:sectPr w:rsidR="00A11BBD" w:rsidSect="000A5718">
          <w:type w:val="continuous"/>
          <w:pgSz w:w="12240" w:h="15840"/>
          <w:pgMar w:top="1418" w:right="1134" w:bottom="1418" w:left="1134" w:header="709" w:footer="709" w:gutter="0"/>
          <w:cols w:space="720"/>
        </w:sectPr>
      </w:pPr>
    </w:p>
    <w:p w14:paraId="05988138" w14:textId="77777777" w:rsidR="00A11BBD" w:rsidRDefault="00A11BBD" w:rsidP="00A11BBD">
      <w:pPr>
        <w:spacing w:line="360" w:lineRule="auto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Texto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>.</w:t>
      </w:r>
    </w:p>
    <w:p w14:paraId="46A1EB3B" w14:textId="77777777" w:rsidR="00A11BBD" w:rsidRDefault="00A11BBD" w:rsidP="00A11BBD">
      <w:pPr>
        <w:spacing w:line="360" w:lineRule="auto"/>
        <w:jc w:val="both"/>
        <w:rPr>
          <w:sz w:val="22"/>
          <w:szCs w:val="22"/>
        </w:rPr>
        <w:sectPr w:rsidR="00A11BBD" w:rsidSect="00A11BBD">
          <w:type w:val="continuous"/>
          <w:pgSz w:w="12240" w:h="15840"/>
          <w:pgMar w:top="1418" w:right="1134" w:bottom="1418" w:left="1134" w:header="709" w:footer="709" w:gutter="0"/>
          <w:cols w:space="720"/>
        </w:sectPr>
      </w:pPr>
      <w:r>
        <w:rPr>
          <w:sz w:val="22"/>
          <w:szCs w:val="22"/>
        </w:rPr>
        <w:tab/>
        <w:t xml:space="preserve">Texto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>.</w:t>
      </w:r>
    </w:p>
    <w:p w14:paraId="0000004C" w14:textId="77777777" w:rsidR="00E26F35" w:rsidRDefault="00E26F35">
      <w:pPr>
        <w:spacing w:line="360" w:lineRule="auto"/>
        <w:rPr>
          <w:b/>
          <w:bCs/>
        </w:rPr>
      </w:pPr>
    </w:p>
    <w:p w14:paraId="0000004D" w14:textId="77777777" w:rsidR="00E26F35" w:rsidRDefault="00000000">
      <w:pPr>
        <w:spacing w:line="360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Tabla 1 (</w:t>
      </w:r>
      <w:proofErr w:type="spellStart"/>
      <w:r>
        <w:rPr>
          <w:b/>
          <w:bCs/>
          <w:sz w:val="22"/>
          <w:szCs w:val="22"/>
        </w:rPr>
        <w:t>bold</w:t>
      </w:r>
      <w:proofErr w:type="spellEnd"/>
      <w:r>
        <w:rPr>
          <w:b/>
          <w:bCs/>
          <w:sz w:val="22"/>
          <w:szCs w:val="22"/>
        </w:rPr>
        <w:t xml:space="preserve">, todo cargado a la izquierda) </w:t>
      </w:r>
    </w:p>
    <w:p w14:paraId="0000004E" w14:textId="77777777" w:rsidR="00E26F35" w:rsidRDefault="00000000">
      <w:pPr>
        <w:spacing w:line="360" w:lineRule="auto"/>
        <w:rPr>
          <w:sz w:val="22"/>
          <w:szCs w:val="22"/>
        </w:rPr>
      </w:pPr>
      <w:r>
        <w:rPr>
          <w:i/>
          <w:iCs/>
          <w:sz w:val="22"/>
          <w:szCs w:val="22"/>
        </w:rPr>
        <w:t>Título de la tabla (itálicas)</w:t>
      </w:r>
    </w:p>
    <w:tbl>
      <w:tblPr>
        <w:tblStyle w:val="a0"/>
        <w:tblW w:w="8902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229"/>
        <w:gridCol w:w="1673"/>
      </w:tblGrid>
      <w:tr w:rsidR="00E26F35" w14:paraId="7CF76507" w14:textId="77777777" w:rsidTr="00E26F3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29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auto"/>
          </w:tcPr>
          <w:p w14:paraId="0000004F" w14:textId="77777777" w:rsidR="00E26F35" w:rsidRDefault="00000000" w:rsidP="00021166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Categoría 1</w:t>
            </w:r>
          </w:p>
        </w:tc>
        <w:tc>
          <w:tcPr>
            <w:tcW w:w="1673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auto"/>
          </w:tcPr>
          <w:p w14:paraId="00000050" w14:textId="77777777" w:rsidR="00E26F35" w:rsidRDefault="00000000" w:rsidP="00021166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Categoría 2</w:t>
            </w:r>
          </w:p>
        </w:tc>
      </w:tr>
      <w:tr w:rsidR="00E26F35" w14:paraId="39EBA88B" w14:textId="77777777" w:rsidTr="00E26F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29" w:type="dxa"/>
            <w:tcBorders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14:paraId="00000051" w14:textId="77777777" w:rsidR="00E26F35" w:rsidRDefault="00000000" w:rsidP="00021166">
            <w:pPr>
              <w:spacing w:line="276" w:lineRule="auto"/>
            </w:pPr>
            <w:r>
              <w:rPr>
                <w:b w:val="0"/>
                <w:bCs w:val="0"/>
              </w:rPr>
              <w:t>Capital 21. Sistema de Radio y Televisión del Gobierno de la Ciudad de México</w:t>
            </w:r>
          </w:p>
        </w:tc>
        <w:tc>
          <w:tcPr>
            <w:tcW w:w="1673" w:type="dxa"/>
            <w:tcBorders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14:paraId="00000052" w14:textId="77777777" w:rsidR="00E26F35" w:rsidRDefault="00000000" w:rsidP="0002116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2008 y 2010</w:t>
            </w:r>
          </w:p>
        </w:tc>
      </w:tr>
      <w:tr w:rsidR="00E26F35" w14:paraId="20ADB597" w14:textId="77777777" w:rsidTr="00E26F3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2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00000053" w14:textId="77777777" w:rsidR="00E26F35" w:rsidRDefault="00000000" w:rsidP="00021166">
            <w:pPr>
              <w:spacing w:line="276" w:lineRule="auto"/>
            </w:pPr>
            <w:r>
              <w:rPr>
                <w:b w:val="0"/>
                <w:bCs w:val="0"/>
              </w:rPr>
              <w:t>Una voz con todos en el canal 30. Organismo Promotor de Medios Audiovisuales (OPMA)*</w:t>
            </w:r>
          </w:p>
        </w:tc>
        <w:tc>
          <w:tcPr>
            <w:tcW w:w="167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00000054" w14:textId="77777777" w:rsidR="00E26F35" w:rsidRDefault="00E26F35" w:rsidP="0002116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00000055" w14:textId="77777777" w:rsidR="00E26F35" w:rsidRDefault="00000000" w:rsidP="0002116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2010</w:t>
            </w:r>
          </w:p>
        </w:tc>
      </w:tr>
      <w:tr w:rsidR="00E26F35" w14:paraId="431C1435" w14:textId="77777777" w:rsidTr="00E26F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2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14:paraId="00000056" w14:textId="77777777" w:rsidR="00E26F35" w:rsidRDefault="00000000" w:rsidP="00021166">
            <w:pPr>
              <w:spacing w:line="276" w:lineRule="auto"/>
            </w:pPr>
            <w:r>
              <w:rPr>
                <w:b w:val="0"/>
                <w:bCs w:val="0"/>
              </w:rPr>
              <w:t>Lanzamiento de la señal 11.2-Once Niños </w:t>
            </w:r>
          </w:p>
        </w:tc>
        <w:tc>
          <w:tcPr>
            <w:tcW w:w="167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14:paraId="00000057" w14:textId="77777777" w:rsidR="00E26F35" w:rsidRDefault="00000000" w:rsidP="0002116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2012</w:t>
            </w:r>
          </w:p>
        </w:tc>
      </w:tr>
      <w:tr w:rsidR="00E26F35" w14:paraId="2740117E" w14:textId="77777777" w:rsidTr="00E26F3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2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00000058" w14:textId="77777777" w:rsidR="00E26F35" w:rsidRDefault="00000000" w:rsidP="00021166">
            <w:pPr>
              <w:spacing w:line="276" w:lineRule="auto"/>
            </w:pPr>
            <w:r>
              <w:rPr>
                <w:b w:val="0"/>
                <w:bCs w:val="0"/>
              </w:rPr>
              <w:t>Creación del Sistema Público de Radiodifusión del Estado Mexicano (SPREM)</w:t>
            </w:r>
          </w:p>
        </w:tc>
        <w:tc>
          <w:tcPr>
            <w:tcW w:w="167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00000059" w14:textId="77777777" w:rsidR="00E26F35" w:rsidRDefault="00000000" w:rsidP="0002116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2013</w:t>
            </w:r>
          </w:p>
        </w:tc>
      </w:tr>
      <w:tr w:rsidR="00E26F35" w14:paraId="5FEBD940" w14:textId="77777777" w:rsidTr="00E26F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2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14:paraId="0000005A" w14:textId="77777777" w:rsidR="00E26F35" w:rsidRDefault="00000000" w:rsidP="00021166">
            <w:pPr>
              <w:spacing w:line="276" w:lineRule="auto"/>
            </w:pPr>
            <w:r>
              <w:rPr>
                <w:b w:val="0"/>
                <w:bCs w:val="0"/>
              </w:rPr>
              <w:t>Ley de Telecomunicaciones, Radiodifusión y Servicio Público</w:t>
            </w:r>
          </w:p>
        </w:tc>
        <w:tc>
          <w:tcPr>
            <w:tcW w:w="167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14:paraId="0000005B" w14:textId="77777777" w:rsidR="00E26F35" w:rsidRDefault="00000000" w:rsidP="0002116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2014</w:t>
            </w:r>
          </w:p>
        </w:tc>
      </w:tr>
      <w:tr w:rsidR="00E26F35" w14:paraId="75FA5B37" w14:textId="77777777" w:rsidTr="00E26F3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2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0000005C" w14:textId="77777777" w:rsidR="00E26F35" w:rsidRDefault="00000000" w:rsidP="00021166">
            <w:pPr>
              <w:spacing w:line="276" w:lineRule="auto"/>
            </w:pPr>
            <w:r>
              <w:rPr>
                <w:b w:val="0"/>
                <w:bCs w:val="0"/>
              </w:rPr>
              <w:t>Ley del Sistema Público de Radiodifusión del Estado Mexicano</w:t>
            </w:r>
          </w:p>
        </w:tc>
        <w:tc>
          <w:tcPr>
            <w:tcW w:w="167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0000005D" w14:textId="77777777" w:rsidR="00E26F35" w:rsidRDefault="00000000" w:rsidP="0002116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2014</w:t>
            </w:r>
          </w:p>
        </w:tc>
      </w:tr>
      <w:tr w:rsidR="00E26F35" w14:paraId="208A4D8F" w14:textId="77777777" w:rsidTr="00E26F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2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14:paraId="0000005E" w14:textId="77777777" w:rsidR="00E26F35" w:rsidRDefault="00000000" w:rsidP="00021166">
            <w:pPr>
              <w:spacing w:line="276" w:lineRule="auto"/>
            </w:pPr>
            <w:r>
              <w:rPr>
                <w:b w:val="0"/>
                <w:bCs w:val="0"/>
              </w:rPr>
              <w:t>Surgimiento del Canal de la Asamblea de la Ciudad de México con transmisión en señal abierta.</w:t>
            </w:r>
          </w:p>
        </w:tc>
        <w:tc>
          <w:tcPr>
            <w:tcW w:w="167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14:paraId="0000005F" w14:textId="77777777" w:rsidR="00E26F35" w:rsidRDefault="00E26F35" w:rsidP="0002116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00000060" w14:textId="77777777" w:rsidR="00E26F35" w:rsidRDefault="00000000" w:rsidP="0002116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2014</w:t>
            </w:r>
          </w:p>
        </w:tc>
      </w:tr>
      <w:tr w:rsidR="00E26F35" w14:paraId="74CE3519" w14:textId="77777777" w:rsidTr="00E26F3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2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00000061" w14:textId="77777777" w:rsidR="00E26F35" w:rsidRDefault="00000000" w:rsidP="00021166">
            <w:pPr>
              <w:spacing w:line="276" w:lineRule="auto"/>
            </w:pPr>
            <w:r>
              <w:rPr>
                <w:b w:val="0"/>
                <w:bCs w:val="0"/>
              </w:rPr>
              <w:t>Inicio transmisiones del Canal del Congreso en señal abierta de Televisión Digital Terrestre en el Área Metropolitana de la Ciudad de México **</w:t>
            </w:r>
          </w:p>
        </w:tc>
        <w:tc>
          <w:tcPr>
            <w:tcW w:w="167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00000062" w14:textId="77777777" w:rsidR="00E26F35" w:rsidRDefault="00E26F35" w:rsidP="0002116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00000063" w14:textId="77777777" w:rsidR="00E26F35" w:rsidRDefault="00000000" w:rsidP="0002116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2015</w:t>
            </w:r>
          </w:p>
        </w:tc>
      </w:tr>
      <w:tr w:rsidR="00E26F35" w14:paraId="25D7EB3B" w14:textId="77777777" w:rsidTr="00E26F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29" w:type="dxa"/>
            <w:tcBorders>
              <w:top w:val="single" w:sz="4" w:space="0" w:color="FFFFFF"/>
              <w:left w:val="single" w:sz="4" w:space="0" w:color="FFFFFF"/>
              <w:bottom w:val="single" w:sz="4" w:space="0" w:color="000000"/>
              <w:right w:val="single" w:sz="4" w:space="0" w:color="FFFFFF"/>
            </w:tcBorders>
            <w:shd w:val="clear" w:color="auto" w:fill="auto"/>
          </w:tcPr>
          <w:p w14:paraId="00000064" w14:textId="77777777" w:rsidR="00E26F35" w:rsidRDefault="00000000" w:rsidP="00021166">
            <w:pPr>
              <w:spacing w:line="276" w:lineRule="auto"/>
            </w:pPr>
            <w:r>
              <w:rPr>
                <w:b w:val="0"/>
                <w:bCs w:val="0"/>
              </w:rPr>
              <w:t>Transmisión en señal digital abierta propia de TVUNAM, canal 20.1</w:t>
            </w:r>
          </w:p>
        </w:tc>
        <w:tc>
          <w:tcPr>
            <w:tcW w:w="1673" w:type="dxa"/>
            <w:tcBorders>
              <w:top w:val="single" w:sz="4" w:space="0" w:color="FFFFFF"/>
              <w:left w:val="single" w:sz="4" w:space="0" w:color="FFFFFF"/>
              <w:bottom w:val="single" w:sz="4" w:space="0" w:color="000000"/>
              <w:right w:val="single" w:sz="4" w:space="0" w:color="FFFFFF"/>
            </w:tcBorders>
            <w:shd w:val="clear" w:color="auto" w:fill="auto"/>
          </w:tcPr>
          <w:p w14:paraId="00000065" w14:textId="77777777" w:rsidR="00E26F35" w:rsidRDefault="00000000" w:rsidP="0002116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2016</w:t>
            </w:r>
          </w:p>
        </w:tc>
      </w:tr>
      <w:tr w:rsidR="00E26F35" w14:paraId="67680688" w14:textId="77777777" w:rsidTr="00E26F35">
        <w:trPr>
          <w:trHeight w:val="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02" w:type="dxa"/>
            <w:gridSpan w:val="2"/>
            <w:tcBorders>
              <w:top w:val="single" w:sz="4" w:space="0" w:color="000000"/>
              <w:left w:val="single" w:sz="4" w:space="0" w:color="FFFFFF"/>
              <w:bottom w:val="nil"/>
              <w:right w:val="single" w:sz="4" w:space="0" w:color="FFFFFF"/>
            </w:tcBorders>
          </w:tcPr>
          <w:p w14:paraId="00000066" w14:textId="77777777" w:rsidR="00E26F35" w:rsidRDefault="00000000" w:rsidP="00021166">
            <w:pPr>
              <w:spacing w:line="276" w:lineRule="auto"/>
              <w:rPr>
                <w:sz w:val="20"/>
                <w:szCs w:val="20"/>
              </w:rPr>
            </w:pPr>
            <w:r>
              <w:rPr>
                <w:b w:val="0"/>
                <w:bCs w:val="0"/>
                <w:i/>
                <w:iCs/>
                <w:sz w:val="20"/>
                <w:szCs w:val="20"/>
              </w:rPr>
              <w:t>Nota</w:t>
            </w:r>
            <w:r>
              <w:rPr>
                <w:b w:val="0"/>
                <w:bCs w:val="0"/>
                <w:sz w:val="20"/>
                <w:szCs w:val="20"/>
              </w:rPr>
              <w:t>. *Surgió en la Ciudad de México y expandió sus operaciones en diversas ciudades del país, luego se transformó en el Sistema Público de Radiodifusión del Estado Mexicano en 2014. ** Luego de haber iniciado transmisiones desde 1998 en señal restringida.</w:t>
            </w:r>
          </w:p>
          <w:p w14:paraId="00000067" w14:textId="4CC9FE84" w:rsidR="00E26F35" w:rsidRDefault="00000000" w:rsidP="00021166">
            <w:pPr>
              <w:spacing w:line="276" w:lineRule="auto"/>
            </w:pPr>
            <w:r>
              <w:rPr>
                <w:b w:val="0"/>
                <w:bCs w:val="0"/>
                <w:i/>
                <w:iCs/>
              </w:rPr>
              <w:t>Fuente</w:t>
            </w:r>
            <w:r>
              <w:rPr>
                <w:b w:val="0"/>
                <w:bCs w:val="0"/>
              </w:rPr>
              <w:t>: Si es elaboración propia, se omite la fuente</w:t>
            </w:r>
            <w:r w:rsidR="00A11BBD">
              <w:rPr>
                <w:b w:val="0"/>
                <w:bCs w:val="0"/>
              </w:rPr>
              <w:t>.</w:t>
            </w:r>
          </w:p>
          <w:p w14:paraId="00000068" w14:textId="77777777" w:rsidR="00E26F35" w:rsidRDefault="00E26F35" w:rsidP="00021166">
            <w:pPr>
              <w:spacing w:line="276" w:lineRule="auto"/>
              <w:rPr>
                <w:sz w:val="20"/>
                <w:szCs w:val="20"/>
              </w:rPr>
            </w:pPr>
          </w:p>
        </w:tc>
      </w:tr>
    </w:tbl>
    <w:p w14:paraId="0000006B" w14:textId="77777777" w:rsidR="00E26F35" w:rsidRDefault="00E26F35">
      <w:pPr>
        <w:jc w:val="both"/>
        <w:rPr>
          <w:sz w:val="20"/>
          <w:szCs w:val="20"/>
        </w:rPr>
      </w:pPr>
    </w:p>
    <w:p w14:paraId="0000006C" w14:textId="77777777" w:rsidR="00E26F35" w:rsidRDefault="00E26F35">
      <w:pPr>
        <w:jc w:val="both"/>
        <w:rPr>
          <w:sz w:val="20"/>
          <w:szCs w:val="20"/>
        </w:rPr>
        <w:sectPr w:rsidR="00E26F35" w:rsidSect="000A5718">
          <w:type w:val="continuous"/>
          <w:pgSz w:w="12240" w:h="15840"/>
          <w:pgMar w:top="1418" w:right="1134" w:bottom="1418" w:left="1134" w:header="709" w:footer="709" w:gutter="0"/>
          <w:cols w:space="720"/>
        </w:sectPr>
      </w:pPr>
    </w:p>
    <w:p w14:paraId="0000006D" w14:textId="77777777" w:rsidR="00E26F35" w:rsidRDefault="00000000" w:rsidP="00A11BBD">
      <w:pPr>
        <w:spacing w:line="360" w:lineRule="auto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Texto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>.</w:t>
      </w:r>
    </w:p>
    <w:p w14:paraId="36B05F65" w14:textId="77777777" w:rsidR="00A11BBD" w:rsidRDefault="00A11BBD" w:rsidP="00A11BBD">
      <w:pPr>
        <w:spacing w:line="360" w:lineRule="auto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Texto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>.</w:t>
      </w:r>
    </w:p>
    <w:p w14:paraId="0000006E" w14:textId="77777777" w:rsidR="00E26F35" w:rsidRDefault="00000000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ab/>
        <w:t xml:space="preserve">Texto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>.</w:t>
      </w:r>
    </w:p>
    <w:p w14:paraId="5B4A431B" w14:textId="77777777" w:rsidR="00443EB3" w:rsidRDefault="00443EB3" w:rsidP="00443EB3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lastRenderedPageBreak/>
        <w:t>(espacio)</w:t>
      </w:r>
    </w:p>
    <w:p w14:paraId="4AFD548D" w14:textId="77777777" w:rsidR="00443EB3" w:rsidRDefault="00443EB3" w:rsidP="00443EB3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(espacio)</w:t>
      </w:r>
    </w:p>
    <w:p w14:paraId="0000006F" w14:textId="77777777" w:rsidR="00E26F35" w:rsidRDefault="00000000">
      <w:pPr>
        <w:spacing w:line="360" w:lineRule="auto"/>
        <w:jc w:val="both"/>
        <w:rPr>
          <w:b/>
          <w:bCs/>
          <w:sz w:val="22"/>
          <w:szCs w:val="22"/>
        </w:rPr>
      </w:pPr>
      <w:r>
        <w:rPr>
          <w:sz w:val="22"/>
          <w:szCs w:val="22"/>
        </w:rPr>
        <w:tab/>
      </w:r>
      <w:r>
        <w:rPr>
          <w:b/>
          <w:bCs/>
          <w:sz w:val="22"/>
          <w:szCs w:val="22"/>
        </w:rPr>
        <w:t>Resultados (</w:t>
      </w:r>
      <w:proofErr w:type="spellStart"/>
      <w:r>
        <w:rPr>
          <w:b/>
          <w:bCs/>
          <w:sz w:val="22"/>
          <w:szCs w:val="22"/>
        </w:rPr>
        <w:t>bold</w:t>
      </w:r>
      <w:proofErr w:type="spellEnd"/>
      <w:r>
        <w:rPr>
          <w:b/>
          <w:bCs/>
          <w:sz w:val="22"/>
          <w:szCs w:val="22"/>
        </w:rPr>
        <w:t xml:space="preserve"> centrado)</w:t>
      </w:r>
    </w:p>
    <w:p w14:paraId="00000070" w14:textId="77777777" w:rsidR="00E26F35" w:rsidRDefault="00000000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(espacio)</w:t>
      </w:r>
    </w:p>
    <w:p w14:paraId="00000071" w14:textId="77777777" w:rsidR="00E26F35" w:rsidRDefault="00000000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(espacio)</w:t>
      </w:r>
    </w:p>
    <w:p w14:paraId="00000072" w14:textId="77777777" w:rsidR="00E26F35" w:rsidRDefault="00000000" w:rsidP="00A11BBD">
      <w:pPr>
        <w:spacing w:line="360" w:lineRule="auto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Texto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>.</w:t>
      </w:r>
    </w:p>
    <w:p w14:paraId="00000073" w14:textId="77777777" w:rsidR="00E26F35" w:rsidRDefault="00000000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ab/>
        <w:t xml:space="preserve">Texto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>.</w:t>
      </w:r>
    </w:p>
    <w:p w14:paraId="417981B6" w14:textId="77777777" w:rsidR="0088249D" w:rsidRDefault="00000000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ab/>
        <w:t xml:space="preserve">Texto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>.</w:t>
      </w:r>
    </w:p>
    <w:p w14:paraId="00000076" w14:textId="77777777" w:rsidR="00E26F35" w:rsidRDefault="00000000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ab/>
        <w:t xml:space="preserve">Texto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>.</w:t>
      </w:r>
    </w:p>
    <w:p w14:paraId="00000077" w14:textId="77777777" w:rsidR="00E26F35" w:rsidRDefault="00000000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ab/>
        <w:t xml:space="preserve">Texto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>.</w:t>
      </w:r>
    </w:p>
    <w:p w14:paraId="00000078" w14:textId="77777777" w:rsidR="00E26F35" w:rsidRDefault="00000000">
      <w:pPr>
        <w:spacing w:line="360" w:lineRule="auto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(</w:t>
      </w:r>
      <w:r>
        <w:rPr>
          <w:sz w:val="22"/>
          <w:szCs w:val="22"/>
        </w:rPr>
        <w:t>espacio)</w:t>
      </w:r>
    </w:p>
    <w:p w14:paraId="00000079" w14:textId="77777777" w:rsidR="00E26F35" w:rsidRDefault="00000000">
      <w:pPr>
        <w:spacing w:line="360" w:lineRule="auto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(</w:t>
      </w:r>
      <w:r>
        <w:rPr>
          <w:sz w:val="22"/>
          <w:szCs w:val="22"/>
        </w:rPr>
        <w:t>espacio)</w:t>
      </w:r>
    </w:p>
    <w:p w14:paraId="0000007A" w14:textId="77777777" w:rsidR="00E26F35" w:rsidRDefault="00000000">
      <w:pPr>
        <w:spacing w:line="360" w:lineRule="auto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Conclusiones (</w:t>
      </w:r>
      <w:proofErr w:type="spellStart"/>
      <w:r>
        <w:rPr>
          <w:b/>
          <w:bCs/>
          <w:sz w:val="22"/>
          <w:szCs w:val="22"/>
        </w:rPr>
        <w:t>bold</w:t>
      </w:r>
      <w:proofErr w:type="spellEnd"/>
      <w:r>
        <w:rPr>
          <w:b/>
          <w:bCs/>
          <w:sz w:val="22"/>
          <w:szCs w:val="22"/>
        </w:rPr>
        <w:t xml:space="preserve"> centrado)</w:t>
      </w:r>
    </w:p>
    <w:p w14:paraId="0000007B" w14:textId="77777777" w:rsidR="00E26F35" w:rsidRDefault="00000000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(espacio)</w:t>
      </w:r>
    </w:p>
    <w:p w14:paraId="0000007C" w14:textId="77777777" w:rsidR="00E26F35" w:rsidRDefault="00000000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(espacio)</w:t>
      </w:r>
    </w:p>
    <w:p w14:paraId="0000007D" w14:textId="77777777" w:rsidR="00E26F35" w:rsidRDefault="00000000" w:rsidP="00A11BBD">
      <w:pPr>
        <w:spacing w:line="360" w:lineRule="auto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Texto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>.</w:t>
      </w:r>
    </w:p>
    <w:p w14:paraId="0000007E" w14:textId="77777777" w:rsidR="00E26F35" w:rsidRDefault="00000000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ab/>
        <w:t xml:space="preserve">Texto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>.</w:t>
      </w:r>
    </w:p>
    <w:p w14:paraId="0000007F" w14:textId="77777777" w:rsidR="00E26F35" w:rsidRDefault="00000000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ab/>
        <w:t xml:space="preserve">Texto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>.</w:t>
      </w:r>
    </w:p>
    <w:p w14:paraId="00000080" w14:textId="77777777" w:rsidR="00E26F35" w:rsidRDefault="00000000">
      <w:pPr>
        <w:spacing w:line="360" w:lineRule="auto"/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Texto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>.</w:t>
      </w:r>
    </w:p>
    <w:p w14:paraId="00000081" w14:textId="77777777" w:rsidR="00E26F35" w:rsidRDefault="00000000">
      <w:pPr>
        <w:spacing w:line="360" w:lineRule="auto"/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Texto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>.</w:t>
      </w:r>
    </w:p>
    <w:p w14:paraId="00000082" w14:textId="77777777" w:rsidR="00E26F35" w:rsidRDefault="00000000">
      <w:pPr>
        <w:spacing w:line="360" w:lineRule="auto"/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Texto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>.</w:t>
      </w:r>
    </w:p>
    <w:p w14:paraId="00000083" w14:textId="77777777" w:rsidR="00E26F35" w:rsidRDefault="00000000">
      <w:pPr>
        <w:spacing w:line="360" w:lineRule="auto"/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Texto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>.</w:t>
      </w:r>
    </w:p>
    <w:p w14:paraId="00000084" w14:textId="77777777" w:rsidR="00E26F35" w:rsidRDefault="00000000">
      <w:pPr>
        <w:spacing w:line="360" w:lineRule="auto"/>
        <w:jc w:val="both"/>
        <w:rPr>
          <w:b/>
          <w:bCs/>
          <w:sz w:val="22"/>
          <w:szCs w:val="22"/>
        </w:rPr>
        <w:sectPr w:rsidR="00E26F35" w:rsidSect="000A5718">
          <w:type w:val="continuous"/>
          <w:pgSz w:w="12240" w:h="15840"/>
          <w:pgMar w:top="1418" w:right="1134" w:bottom="1418" w:left="1134" w:header="709" w:footer="709" w:gutter="0"/>
          <w:cols w:space="720"/>
        </w:sectPr>
      </w:pPr>
      <w:r>
        <w:rPr>
          <w:sz w:val="22"/>
          <w:szCs w:val="22"/>
        </w:rPr>
        <w:tab/>
        <w:t xml:space="preserve">Texto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>.</w:t>
      </w:r>
    </w:p>
    <w:p w14:paraId="00000085" w14:textId="77777777" w:rsidR="00E26F35" w:rsidRDefault="00000000">
      <w:pPr>
        <w:spacing w:line="360" w:lineRule="auto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(</w:t>
      </w:r>
      <w:r>
        <w:rPr>
          <w:sz w:val="22"/>
          <w:szCs w:val="22"/>
        </w:rPr>
        <w:t>espacio)</w:t>
      </w:r>
    </w:p>
    <w:p w14:paraId="00000086" w14:textId="77777777" w:rsidR="00E26F35" w:rsidRDefault="00000000">
      <w:pPr>
        <w:spacing w:line="360" w:lineRule="auto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(</w:t>
      </w:r>
      <w:r>
        <w:rPr>
          <w:sz w:val="22"/>
          <w:szCs w:val="22"/>
        </w:rPr>
        <w:t>espacio)</w:t>
      </w:r>
    </w:p>
    <w:p w14:paraId="00000087" w14:textId="27487CFC" w:rsidR="00E26F35" w:rsidRDefault="00000000">
      <w:pPr>
        <w:spacing w:line="360" w:lineRule="auto"/>
        <w:jc w:val="both"/>
        <w:rPr>
          <w:b/>
          <w:bCs/>
          <w:sz w:val="22"/>
          <w:szCs w:val="22"/>
        </w:rPr>
      </w:pPr>
      <w:commentRangeStart w:id="2"/>
      <w:r>
        <w:rPr>
          <w:b/>
          <w:bCs/>
          <w:sz w:val="22"/>
          <w:szCs w:val="22"/>
        </w:rPr>
        <w:t>Referencias bibliográficas</w:t>
      </w:r>
      <w:commentRangeEnd w:id="2"/>
      <w:r w:rsidR="002E498C">
        <w:rPr>
          <w:rStyle w:val="Refdecomentario"/>
          <w:rFonts w:asciiTheme="minorHAnsi" w:eastAsiaTheme="minorHAnsi" w:hAnsiTheme="minorHAnsi" w:cstheme="minorBidi"/>
          <w:lang w:val="es-ES_tradnl" w:eastAsia="en-US"/>
        </w:rPr>
        <w:commentReference w:id="2"/>
      </w:r>
    </w:p>
    <w:p w14:paraId="00000088" w14:textId="24B27B04" w:rsidR="00E26F35" w:rsidRDefault="00000000">
      <w:pPr>
        <w:spacing w:line="360" w:lineRule="auto"/>
        <w:ind w:left="709" w:hanging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Blanco-Herrero, D., Oller Alonso, M., </w:t>
      </w:r>
      <w:r w:rsidR="00CF5D04">
        <w:rPr>
          <w:sz w:val="22"/>
          <w:szCs w:val="22"/>
        </w:rPr>
        <w:t>&amp;</w:t>
      </w:r>
      <w:r>
        <w:rPr>
          <w:sz w:val="22"/>
          <w:szCs w:val="22"/>
        </w:rPr>
        <w:t xml:space="preserve"> Arcila Calderón, C. (2020). Las condiciones laborales de los periodistas iberoamericanos. Diferencias temporales y geográficas en Brasil, México, Chile, España y Portugal. </w:t>
      </w:r>
      <w:r>
        <w:rPr>
          <w:i/>
          <w:iCs/>
          <w:sz w:val="22"/>
          <w:szCs w:val="22"/>
        </w:rPr>
        <w:t>Comunicación y Sociedad</w:t>
      </w:r>
      <w:r>
        <w:rPr>
          <w:sz w:val="22"/>
          <w:szCs w:val="22"/>
        </w:rPr>
        <w:t xml:space="preserve">, </w:t>
      </w:r>
      <w:r w:rsidRPr="00C23FFE">
        <w:rPr>
          <w:i/>
          <w:iCs/>
          <w:sz w:val="22"/>
          <w:szCs w:val="22"/>
        </w:rPr>
        <w:t>17</w:t>
      </w:r>
      <w:r>
        <w:rPr>
          <w:sz w:val="22"/>
          <w:szCs w:val="22"/>
        </w:rPr>
        <w:t xml:space="preserve">, 1-39. </w:t>
      </w:r>
      <w:hyperlink r:id="rId17">
        <w:r w:rsidR="00E26F35">
          <w:rPr>
            <w:color w:val="000000"/>
            <w:sz w:val="22"/>
            <w:szCs w:val="22"/>
          </w:rPr>
          <w:t>https://doi.org/10.32870/cys.v2020.7636</w:t>
        </w:r>
      </w:hyperlink>
    </w:p>
    <w:p w14:paraId="00000089" w14:textId="108E807C" w:rsidR="00E26F35" w:rsidRDefault="00000000">
      <w:pPr>
        <w:spacing w:line="360" w:lineRule="auto"/>
        <w:ind w:left="709" w:hanging="709"/>
        <w:jc w:val="both"/>
        <w:rPr>
          <w:sz w:val="22"/>
          <w:szCs w:val="22"/>
          <w:highlight w:val="yellow"/>
        </w:rPr>
      </w:pPr>
      <w:proofErr w:type="spellStart"/>
      <w:r>
        <w:rPr>
          <w:sz w:val="22"/>
          <w:szCs w:val="22"/>
        </w:rPr>
        <w:t>Breman</w:t>
      </w:r>
      <w:proofErr w:type="spellEnd"/>
      <w:r>
        <w:rPr>
          <w:sz w:val="22"/>
          <w:szCs w:val="22"/>
        </w:rPr>
        <w:t xml:space="preserve">, J. (2014). Un concepto espurio. </w:t>
      </w:r>
      <w:r>
        <w:rPr>
          <w:i/>
          <w:iCs/>
          <w:sz w:val="22"/>
          <w:szCs w:val="22"/>
        </w:rPr>
        <w:t xml:space="preserve">New </w:t>
      </w:r>
      <w:proofErr w:type="spellStart"/>
      <w:r>
        <w:rPr>
          <w:i/>
          <w:iCs/>
          <w:sz w:val="22"/>
          <w:szCs w:val="22"/>
        </w:rPr>
        <w:t>Left</w:t>
      </w:r>
      <w:proofErr w:type="spellEnd"/>
      <w:r>
        <w:rPr>
          <w:i/>
          <w:iCs/>
          <w:sz w:val="22"/>
          <w:szCs w:val="22"/>
        </w:rPr>
        <w:t xml:space="preserve"> </w:t>
      </w:r>
      <w:proofErr w:type="spellStart"/>
      <w:r>
        <w:rPr>
          <w:i/>
          <w:iCs/>
          <w:sz w:val="22"/>
          <w:szCs w:val="22"/>
        </w:rPr>
        <w:t>Review</w:t>
      </w:r>
      <w:proofErr w:type="spellEnd"/>
      <w:r>
        <w:rPr>
          <w:sz w:val="22"/>
          <w:szCs w:val="22"/>
        </w:rPr>
        <w:t xml:space="preserve">, </w:t>
      </w:r>
      <w:r w:rsidRPr="00C23FFE">
        <w:rPr>
          <w:i/>
          <w:iCs/>
          <w:sz w:val="22"/>
          <w:szCs w:val="22"/>
        </w:rPr>
        <w:t>84</w:t>
      </w:r>
      <w:r w:rsidR="00C23FFE">
        <w:rPr>
          <w:sz w:val="22"/>
          <w:szCs w:val="22"/>
        </w:rPr>
        <w:t xml:space="preserve">(3), </w:t>
      </w:r>
      <w:r>
        <w:rPr>
          <w:sz w:val="22"/>
          <w:szCs w:val="22"/>
        </w:rPr>
        <w:t xml:space="preserve">143-152. </w:t>
      </w:r>
      <w:hyperlink r:id="rId18">
        <w:r w:rsidR="00E26F35">
          <w:rPr>
            <w:color w:val="000000"/>
            <w:sz w:val="22"/>
            <w:szCs w:val="22"/>
          </w:rPr>
          <w:t>https://bit.ly/3gpPmRI</w:t>
        </w:r>
      </w:hyperlink>
    </w:p>
    <w:p w14:paraId="0000008A" w14:textId="77777777" w:rsidR="00E26F35" w:rsidRPr="00FA54EB" w:rsidRDefault="00000000">
      <w:pPr>
        <w:spacing w:line="360" w:lineRule="auto"/>
        <w:ind w:left="709" w:hanging="709"/>
        <w:jc w:val="both"/>
        <w:rPr>
          <w:sz w:val="22"/>
          <w:szCs w:val="22"/>
          <w:lang w:val="en-US"/>
        </w:rPr>
      </w:pPr>
      <w:r>
        <w:rPr>
          <w:sz w:val="22"/>
          <w:szCs w:val="22"/>
        </w:rPr>
        <w:t xml:space="preserve">Cepeda-Robledo, D. A. (2018). </w:t>
      </w:r>
      <w:proofErr w:type="spellStart"/>
      <w:r>
        <w:rPr>
          <w:sz w:val="22"/>
          <w:szCs w:val="22"/>
        </w:rPr>
        <w:t>Violentómetro</w:t>
      </w:r>
      <w:proofErr w:type="spellEnd"/>
      <w:r>
        <w:rPr>
          <w:sz w:val="22"/>
          <w:szCs w:val="22"/>
        </w:rPr>
        <w:t xml:space="preserve"> periodístico del sur de Tamaulipas, </w:t>
      </w:r>
      <w:proofErr w:type="spellStart"/>
      <w:r>
        <w:rPr>
          <w:i/>
          <w:iCs/>
          <w:sz w:val="22"/>
          <w:szCs w:val="22"/>
        </w:rPr>
        <w:t>Axon</w:t>
      </w:r>
      <w:proofErr w:type="spellEnd"/>
      <w:r>
        <w:rPr>
          <w:sz w:val="22"/>
          <w:szCs w:val="22"/>
        </w:rPr>
        <w:t xml:space="preserve">, 2, 196-204. </w:t>
      </w:r>
      <w:hyperlink r:id="rId19">
        <w:r w:rsidR="00E26F35" w:rsidRPr="00FA54EB">
          <w:rPr>
            <w:color w:val="000000"/>
            <w:sz w:val="22"/>
            <w:szCs w:val="22"/>
            <w:lang w:val="en-US"/>
          </w:rPr>
          <w:t>https://bit.ly/3wuWjGJ</w:t>
        </w:r>
      </w:hyperlink>
    </w:p>
    <w:p w14:paraId="0000008B" w14:textId="66A9DB5F" w:rsidR="00E26F35" w:rsidRPr="00FA54EB" w:rsidRDefault="00000000">
      <w:pPr>
        <w:spacing w:line="360" w:lineRule="auto"/>
        <w:ind w:left="709" w:hanging="709"/>
        <w:jc w:val="both"/>
        <w:rPr>
          <w:sz w:val="22"/>
          <w:szCs w:val="22"/>
          <w:lang w:val="en-US"/>
        </w:rPr>
      </w:pPr>
      <w:r w:rsidRPr="00FA54EB">
        <w:rPr>
          <w:sz w:val="22"/>
          <w:szCs w:val="22"/>
          <w:lang w:val="en-US"/>
        </w:rPr>
        <w:t xml:space="preserve">Charmaz, K. (2006). </w:t>
      </w:r>
      <w:r w:rsidRPr="00FA54EB">
        <w:rPr>
          <w:i/>
          <w:iCs/>
          <w:sz w:val="22"/>
          <w:szCs w:val="22"/>
          <w:lang w:val="en-US"/>
        </w:rPr>
        <w:t xml:space="preserve">Constructing </w:t>
      </w:r>
      <w:r w:rsidR="00C23FFE" w:rsidRPr="00FA54EB">
        <w:rPr>
          <w:i/>
          <w:iCs/>
          <w:sz w:val="22"/>
          <w:szCs w:val="22"/>
          <w:lang w:val="en-US"/>
        </w:rPr>
        <w:t>g</w:t>
      </w:r>
      <w:r w:rsidRPr="00FA54EB">
        <w:rPr>
          <w:i/>
          <w:iCs/>
          <w:sz w:val="22"/>
          <w:szCs w:val="22"/>
          <w:lang w:val="en-US"/>
        </w:rPr>
        <w:t xml:space="preserve">rounded </w:t>
      </w:r>
      <w:r w:rsidR="00C23FFE" w:rsidRPr="00FA54EB">
        <w:rPr>
          <w:i/>
          <w:iCs/>
          <w:sz w:val="22"/>
          <w:szCs w:val="22"/>
          <w:lang w:val="en-US"/>
        </w:rPr>
        <w:t>t</w:t>
      </w:r>
      <w:r w:rsidRPr="00FA54EB">
        <w:rPr>
          <w:i/>
          <w:iCs/>
          <w:sz w:val="22"/>
          <w:szCs w:val="22"/>
          <w:lang w:val="en-US"/>
        </w:rPr>
        <w:t>heory. A practical guide through qualitative analysis</w:t>
      </w:r>
      <w:r w:rsidRPr="00FA54EB">
        <w:rPr>
          <w:sz w:val="22"/>
          <w:szCs w:val="22"/>
          <w:lang w:val="en-US"/>
        </w:rPr>
        <w:t>. Sage Publications.</w:t>
      </w:r>
    </w:p>
    <w:p w14:paraId="0000008C" w14:textId="51C65825" w:rsidR="00E26F35" w:rsidRPr="00FA54EB" w:rsidRDefault="00000000">
      <w:pPr>
        <w:spacing w:line="360" w:lineRule="auto"/>
        <w:ind w:left="709" w:hanging="709"/>
        <w:jc w:val="both"/>
        <w:rPr>
          <w:sz w:val="22"/>
          <w:szCs w:val="22"/>
          <w:lang w:val="en-US"/>
        </w:rPr>
      </w:pPr>
      <w:r w:rsidRPr="00FA54EB">
        <w:rPr>
          <w:sz w:val="22"/>
          <w:szCs w:val="22"/>
          <w:lang w:val="en-US"/>
        </w:rPr>
        <w:t xml:space="preserve">Charmaz, K. y Belgrave, L. (2015). Grounded Theory. </w:t>
      </w:r>
      <w:r w:rsidR="00CF5D04" w:rsidRPr="00FA54EB">
        <w:rPr>
          <w:sz w:val="22"/>
          <w:szCs w:val="22"/>
          <w:lang w:val="en-US"/>
        </w:rPr>
        <w:t>I</w:t>
      </w:r>
      <w:r w:rsidRPr="00FA54EB">
        <w:rPr>
          <w:sz w:val="22"/>
          <w:szCs w:val="22"/>
          <w:lang w:val="en-US"/>
        </w:rPr>
        <w:t xml:space="preserve">n G. Ritzer (Ed.), </w:t>
      </w:r>
      <w:r w:rsidRPr="00FA54EB">
        <w:rPr>
          <w:i/>
          <w:iCs/>
          <w:sz w:val="22"/>
          <w:szCs w:val="22"/>
          <w:lang w:val="en-US"/>
        </w:rPr>
        <w:t>The Blackwell Encyclopedia of Sociology</w:t>
      </w:r>
      <w:r w:rsidRPr="00FA54EB">
        <w:rPr>
          <w:sz w:val="22"/>
          <w:szCs w:val="22"/>
          <w:lang w:val="en-US"/>
        </w:rPr>
        <w:t xml:space="preserve"> (pp. 1-6). John Wiley and Sons.</w:t>
      </w:r>
    </w:p>
    <w:p w14:paraId="0000008D" w14:textId="22FCCFB8" w:rsidR="00E26F35" w:rsidRDefault="00000000">
      <w:pPr>
        <w:spacing w:line="360" w:lineRule="auto"/>
        <w:ind w:left="709" w:hanging="709"/>
        <w:jc w:val="both"/>
        <w:rPr>
          <w:sz w:val="22"/>
          <w:szCs w:val="22"/>
        </w:rPr>
      </w:pPr>
      <w:r w:rsidRPr="00FA54EB">
        <w:rPr>
          <w:sz w:val="22"/>
          <w:szCs w:val="22"/>
          <w:lang w:val="en-US"/>
        </w:rPr>
        <w:t xml:space="preserve">Committee to Protect Journalists [CPJ] (2021). </w:t>
      </w:r>
      <w:r w:rsidRPr="00FA54EB">
        <w:rPr>
          <w:i/>
          <w:iCs/>
          <w:sz w:val="22"/>
          <w:szCs w:val="22"/>
          <w:lang w:val="en-US"/>
        </w:rPr>
        <w:t xml:space="preserve">120 Journalists and </w:t>
      </w:r>
      <w:r w:rsidR="00C23FFE" w:rsidRPr="00FA54EB">
        <w:rPr>
          <w:i/>
          <w:iCs/>
          <w:sz w:val="22"/>
          <w:szCs w:val="22"/>
          <w:lang w:val="en-US"/>
        </w:rPr>
        <w:t>m</w:t>
      </w:r>
      <w:r w:rsidRPr="00FA54EB">
        <w:rPr>
          <w:i/>
          <w:iCs/>
          <w:sz w:val="22"/>
          <w:szCs w:val="22"/>
          <w:lang w:val="en-US"/>
        </w:rPr>
        <w:t xml:space="preserve">edia </w:t>
      </w:r>
      <w:r w:rsidR="00C23FFE" w:rsidRPr="00FA54EB">
        <w:rPr>
          <w:i/>
          <w:iCs/>
          <w:sz w:val="22"/>
          <w:szCs w:val="22"/>
          <w:lang w:val="en-US"/>
        </w:rPr>
        <w:t>w</w:t>
      </w:r>
      <w:r w:rsidRPr="00FA54EB">
        <w:rPr>
          <w:i/>
          <w:iCs/>
          <w:sz w:val="22"/>
          <w:szCs w:val="22"/>
          <w:lang w:val="en-US"/>
        </w:rPr>
        <w:t xml:space="preserve">orkers </w:t>
      </w:r>
      <w:r w:rsidR="00C23FFE" w:rsidRPr="00FA54EB">
        <w:rPr>
          <w:i/>
          <w:iCs/>
          <w:sz w:val="22"/>
          <w:szCs w:val="22"/>
          <w:lang w:val="en-US"/>
        </w:rPr>
        <w:t>k</w:t>
      </w:r>
      <w:r w:rsidRPr="00FA54EB">
        <w:rPr>
          <w:i/>
          <w:iCs/>
          <w:sz w:val="22"/>
          <w:szCs w:val="22"/>
          <w:lang w:val="en-US"/>
        </w:rPr>
        <w:t xml:space="preserve">illed in Mexico </w:t>
      </w:r>
      <w:r w:rsidR="00C23FFE" w:rsidRPr="00FA54EB">
        <w:rPr>
          <w:i/>
          <w:iCs/>
          <w:sz w:val="22"/>
          <w:szCs w:val="22"/>
          <w:lang w:val="en-US"/>
        </w:rPr>
        <w:t>b</w:t>
      </w:r>
      <w:r w:rsidRPr="00FA54EB">
        <w:rPr>
          <w:i/>
          <w:iCs/>
          <w:sz w:val="22"/>
          <w:szCs w:val="22"/>
          <w:lang w:val="en-US"/>
        </w:rPr>
        <w:t xml:space="preserve">etween </w:t>
      </w:r>
      <w:proofErr w:type="gramStart"/>
      <w:r w:rsidRPr="00FA54EB">
        <w:rPr>
          <w:i/>
          <w:iCs/>
          <w:sz w:val="22"/>
          <w:szCs w:val="22"/>
          <w:lang w:val="en-US"/>
        </w:rPr>
        <w:t>2000</w:t>
      </w:r>
      <w:proofErr w:type="gramEnd"/>
      <w:r w:rsidRPr="00FA54EB">
        <w:rPr>
          <w:i/>
          <w:iCs/>
          <w:sz w:val="22"/>
          <w:szCs w:val="22"/>
          <w:lang w:val="en-US"/>
        </w:rPr>
        <w:t xml:space="preserve"> and 2021/</w:t>
      </w:r>
      <w:r w:rsidR="00C23FFE" w:rsidRPr="00FA54EB">
        <w:rPr>
          <w:i/>
          <w:iCs/>
          <w:sz w:val="22"/>
          <w:szCs w:val="22"/>
          <w:lang w:val="en-US"/>
        </w:rPr>
        <w:t>m</w:t>
      </w:r>
      <w:r w:rsidRPr="00FA54EB">
        <w:rPr>
          <w:i/>
          <w:iCs/>
          <w:sz w:val="22"/>
          <w:szCs w:val="22"/>
          <w:lang w:val="en-US"/>
        </w:rPr>
        <w:t xml:space="preserve">otive </w:t>
      </w:r>
      <w:r w:rsidR="00C23FFE" w:rsidRPr="00FA54EB">
        <w:rPr>
          <w:i/>
          <w:iCs/>
          <w:sz w:val="22"/>
          <w:szCs w:val="22"/>
          <w:lang w:val="en-US"/>
        </w:rPr>
        <w:t>c</w:t>
      </w:r>
      <w:r w:rsidRPr="00FA54EB">
        <w:rPr>
          <w:i/>
          <w:iCs/>
          <w:sz w:val="22"/>
          <w:szCs w:val="22"/>
          <w:lang w:val="en-US"/>
        </w:rPr>
        <w:t xml:space="preserve">onfirmed or </w:t>
      </w:r>
      <w:r w:rsidR="00C23FFE" w:rsidRPr="00FA54EB">
        <w:rPr>
          <w:i/>
          <w:iCs/>
          <w:sz w:val="22"/>
          <w:szCs w:val="22"/>
          <w:lang w:val="en-US"/>
        </w:rPr>
        <w:t>u</w:t>
      </w:r>
      <w:r w:rsidRPr="00FA54EB">
        <w:rPr>
          <w:i/>
          <w:iCs/>
          <w:sz w:val="22"/>
          <w:szCs w:val="22"/>
          <w:lang w:val="en-US"/>
        </w:rPr>
        <w:t>nconfirmed.</w:t>
      </w:r>
      <w:r w:rsidRPr="00FA54EB">
        <w:rPr>
          <w:sz w:val="22"/>
          <w:szCs w:val="22"/>
          <w:lang w:val="en-US"/>
        </w:rPr>
        <w:t xml:space="preserve"> </w:t>
      </w:r>
      <w:hyperlink r:id="rId20">
        <w:r w:rsidR="00E26F35">
          <w:rPr>
            <w:color w:val="000000"/>
            <w:sz w:val="22"/>
            <w:szCs w:val="22"/>
          </w:rPr>
          <w:t>https://bit.ly/35nBmBx</w:t>
        </w:r>
      </w:hyperlink>
    </w:p>
    <w:p w14:paraId="0000008E" w14:textId="77777777" w:rsidR="00E26F35" w:rsidRDefault="00000000">
      <w:pPr>
        <w:spacing w:line="360" w:lineRule="auto"/>
        <w:ind w:left="709" w:hanging="709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De León, S. (2018). Profesionalización </w:t>
      </w:r>
      <w:proofErr w:type="spellStart"/>
      <w:r>
        <w:rPr>
          <w:sz w:val="22"/>
          <w:szCs w:val="22"/>
        </w:rPr>
        <w:t>autogestiva</w:t>
      </w:r>
      <w:proofErr w:type="spellEnd"/>
      <w:r>
        <w:rPr>
          <w:sz w:val="22"/>
          <w:szCs w:val="22"/>
        </w:rPr>
        <w:t xml:space="preserve"> de los periodistas mexicanos organizados. </w:t>
      </w:r>
      <w:r>
        <w:rPr>
          <w:i/>
          <w:iCs/>
          <w:sz w:val="22"/>
          <w:szCs w:val="22"/>
        </w:rPr>
        <w:t xml:space="preserve">Global Media </w:t>
      </w:r>
      <w:proofErr w:type="spellStart"/>
      <w:r>
        <w:rPr>
          <w:i/>
          <w:iCs/>
          <w:sz w:val="22"/>
          <w:szCs w:val="22"/>
        </w:rPr>
        <w:t>Journal</w:t>
      </w:r>
      <w:proofErr w:type="spellEnd"/>
      <w:r>
        <w:rPr>
          <w:i/>
          <w:iCs/>
          <w:sz w:val="22"/>
          <w:szCs w:val="22"/>
        </w:rPr>
        <w:t xml:space="preserve"> México, 15</w:t>
      </w:r>
      <w:r>
        <w:rPr>
          <w:sz w:val="22"/>
          <w:szCs w:val="22"/>
        </w:rPr>
        <w:t xml:space="preserve">(28), 78-99. </w:t>
      </w:r>
      <w:hyperlink r:id="rId21">
        <w:r w:rsidR="00E26F35">
          <w:rPr>
            <w:color w:val="000000"/>
            <w:sz w:val="22"/>
            <w:szCs w:val="22"/>
          </w:rPr>
          <w:t>https://doi.org/10.29105/gmjmx15.28-6</w:t>
        </w:r>
      </w:hyperlink>
    </w:p>
    <w:p w14:paraId="7A017643" w14:textId="77777777" w:rsidR="00E26F35" w:rsidRPr="00FA54EB" w:rsidRDefault="00000000">
      <w:pPr>
        <w:spacing w:line="360" w:lineRule="auto"/>
        <w:ind w:left="709" w:hanging="709"/>
        <w:jc w:val="both"/>
        <w:rPr>
          <w:lang w:val="en-US"/>
        </w:rPr>
      </w:pPr>
      <w:r>
        <w:rPr>
          <w:sz w:val="22"/>
          <w:szCs w:val="22"/>
        </w:rPr>
        <w:t>De León, S., Bravo, A.</w:t>
      </w:r>
      <w:r w:rsidR="00CF5D04">
        <w:rPr>
          <w:sz w:val="22"/>
          <w:szCs w:val="22"/>
        </w:rPr>
        <w:t>,</w:t>
      </w:r>
      <w:r>
        <w:rPr>
          <w:sz w:val="22"/>
          <w:szCs w:val="22"/>
        </w:rPr>
        <w:t xml:space="preserve"> </w:t>
      </w:r>
      <w:r w:rsidR="00CF5D04">
        <w:rPr>
          <w:sz w:val="22"/>
          <w:szCs w:val="22"/>
        </w:rPr>
        <w:t>&amp;</w:t>
      </w:r>
      <w:r>
        <w:rPr>
          <w:sz w:val="22"/>
          <w:szCs w:val="22"/>
        </w:rPr>
        <w:t xml:space="preserve"> Duarte, E. M. (2018). Entre abrazos y golpes… Estrategias </w:t>
      </w:r>
      <w:proofErr w:type="spellStart"/>
      <w:r>
        <w:rPr>
          <w:sz w:val="22"/>
          <w:szCs w:val="22"/>
        </w:rPr>
        <w:t>subpolíticas</w:t>
      </w:r>
      <w:proofErr w:type="spellEnd"/>
      <w:r>
        <w:rPr>
          <w:sz w:val="22"/>
          <w:szCs w:val="22"/>
        </w:rPr>
        <w:t xml:space="preserve"> de periodistas mexicanos frente al riesgo. </w:t>
      </w:r>
      <w:r w:rsidRPr="00FA54EB">
        <w:rPr>
          <w:i/>
          <w:iCs/>
          <w:sz w:val="22"/>
          <w:szCs w:val="22"/>
          <w:lang w:val="en-US"/>
        </w:rPr>
        <w:t xml:space="preserve">Sur le </w:t>
      </w:r>
      <w:proofErr w:type="spellStart"/>
      <w:r w:rsidRPr="00FA54EB">
        <w:rPr>
          <w:i/>
          <w:iCs/>
          <w:sz w:val="22"/>
          <w:szCs w:val="22"/>
          <w:lang w:val="en-US"/>
        </w:rPr>
        <w:t>journalisme</w:t>
      </w:r>
      <w:proofErr w:type="spellEnd"/>
      <w:r w:rsidRPr="00FA54EB">
        <w:rPr>
          <w:i/>
          <w:iCs/>
          <w:sz w:val="22"/>
          <w:szCs w:val="22"/>
          <w:lang w:val="en-US"/>
        </w:rPr>
        <w:t xml:space="preserve">, About journalism, </w:t>
      </w:r>
      <w:proofErr w:type="spellStart"/>
      <w:r w:rsidRPr="00FA54EB">
        <w:rPr>
          <w:i/>
          <w:iCs/>
          <w:sz w:val="22"/>
          <w:szCs w:val="22"/>
          <w:lang w:val="en-US"/>
        </w:rPr>
        <w:t>Sobre</w:t>
      </w:r>
      <w:proofErr w:type="spellEnd"/>
      <w:r w:rsidRPr="00FA54EB">
        <w:rPr>
          <w:i/>
          <w:iCs/>
          <w:sz w:val="22"/>
          <w:szCs w:val="22"/>
          <w:lang w:val="en-US"/>
        </w:rPr>
        <w:t xml:space="preserve"> </w:t>
      </w:r>
      <w:proofErr w:type="spellStart"/>
      <w:r w:rsidRPr="00FA54EB">
        <w:rPr>
          <w:i/>
          <w:iCs/>
          <w:sz w:val="22"/>
          <w:szCs w:val="22"/>
          <w:lang w:val="en-US"/>
        </w:rPr>
        <w:t>jornalismo</w:t>
      </w:r>
      <w:proofErr w:type="spellEnd"/>
      <w:r w:rsidRPr="00FA54EB">
        <w:rPr>
          <w:i/>
          <w:iCs/>
          <w:sz w:val="22"/>
          <w:szCs w:val="22"/>
          <w:lang w:val="en-US"/>
        </w:rPr>
        <w:t>, 7</w:t>
      </w:r>
      <w:r w:rsidRPr="00FA54EB">
        <w:rPr>
          <w:sz w:val="22"/>
          <w:szCs w:val="22"/>
          <w:lang w:val="en-US"/>
        </w:rPr>
        <w:t xml:space="preserve">(1), 114-129. </w:t>
      </w:r>
      <w:hyperlink r:id="rId22">
        <w:r w:rsidR="00E26F35" w:rsidRPr="00FA54EB">
          <w:rPr>
            <w:color w:val="000000"/>
            <w:sz w:val="22"/>
            <w:szCs w:val="22"/>
            <w:lang w:val="en-US"/>
          </w:rPr>
          <w:t>https://bit.ly/3vzXWBO</w:t>
        </w:r>
      </w:hyperlink>
    </w:p>
    <w:p w14:paraId="0000008F" w14:textId="735E7CDC" w:rsidR="00CF5D04" w:rsidRPr="00FA54EB" w:rsidRDefault="00CF5D04">
      <w:pPr>
        <w:spacing w:line="360" w:lineRule="auto"/>
        <w:ind w:left="709" w:hanging="709"/>
        <w:jc w:val="both"/>
        <w:rPr>
          <w:sz w:val="22"/>
          <w:szCs w:val="22"/>
          <w:lang w:val="en-US"/>
        </w:rPr>
        <w:sectPr w:rsidR="00CF5D04" w:rsidRPr="00FA54EB" w:rsidSect="000A5718">
          <w:type w:val="continuous"/>
          <w:pgSz w:w="12240" w:h="15840"/>
          <w:pgMar w:top="1418" w:right="1134" w:bottom="1418" w:left="1134" w:header="709" w:footer="709" w:gutter="0"/>
          <w:cols w:space="720"/>
        </w:sectPr>
      </w:pPr>
    </w:p>
    <w:p w14:paraId="20BF85B2" w14:textId="77777777" w:rsidR="00B0435C" w:rsidRDefault="00B0435C">
      <w:pPr>
        <w:spacing w:line="360" w:lineRule="auto"/>
        <w:rPr>
          <w:sz w:val="22"/>
          <w:szCs w:val="22"/>
          <w:lang w:val="en-US"/>
        </w:rPr>
      </w:pPr>
    </w:p>
    <w:p w14:paraId="5D06065F" w14:textId="77777777" w:rsidR="00A11BBD" w:rsidRPr="00FA54EB" w:rsidRDefault="00A11BBD">
      <w:pPr>
        <w:spacing w:line="360" w:lineRule="auto"/>
        <w:rPr>
          <w:sz w:val="22"/>
          <w:szCs w:val="22"/>
          <w:lang w:val="en-US"/>
        </w:rPr>
      </w:pPr>
    </w:p>
    <w:p w14:paraId="298C2898" w14:textId="4B2F525D" w:rsidR="00B0435C" w:rsidRPr="00B0435C" w:rsidRDefault="00B0435C" w:rsidP="00B0435C">
      <w:pPr>
        <w:spacing w:line="360" w:lineRule="auto"/>
        <w:rPr>
          <w:b/>
          <w:bCs/>
          <w:sz w:val="22"/>
          <w:szCs w:val="22"/>
        </w:rPr>
      </w:pPr>
      <w:r w:rsidRPr="00B0435C">
        <w:rPr>
          <w:b/>
          <w:bCs/>
          <w:sz w:val="22"/>
          <w:szCs w:val="22"/>
        </w:rPr>
        <w:t>Declaraciones</w:t>
      </w:r>
    </w:p>
    <w:p w14:paraId="3096995D" w14:textId="77777777" w:rsidR="00B0435C" w:rsidRPr="00B0435C" w:rsidRDefault="00B0435C">
      <w:pPr>
        <w:spacing w:line="360" w:lineRule="auto"/>
        <w:rPr>
          <w:b/>
          <w:bCs/>
          <w:sz w:val="22"/>
          <w:szCs w:val="22"/>
        </w:rPr>
      </w:pPr>
    </w:p>
    <w:p w14:paraId="7E943AD4" w14:textId="75CA664A" w:rsidR="00B0435C" w:rsidRPr="00B0435C" w:rsidRDefault="00B0435C" w:rsidP="000E380C">
      <w:pPr>
        <w:spacing w:line="360" w:lineRule="auto"/>
        <w:jc w:val="both"/>
        <w:rPr>
          <w:b/>
          <w:bCs/>
          <w:sz w:val="22"/>
          <w:szCs w:val="22"/>
        </w:rPr>
      </w:pPr>
      <w:commentRangeStart w:id="3"/>
      <w:r w:rsidRPr="00B0435C">
        <w:rPr>
          <w:b/>
          <w:bCs/>
          <w:sz w:val="22"/>
          <w:szCs w:val="22"/>
        </w:rPr>
        <w:t>Financiamiento</w:t>
      </w:r>
      <w:commentRangeEnd w:id="3"/>
      <w:r w:rsidR="002E498C">
        <w:rPr>
          <w:rStyle w:val="Refdecomentario"/>
          <w:rFonts w:asciiTheme="minorHAnsi" w:eastAsiaTheme="minorHAnsi" w:hAnsiTheme="minorHAnsi" w:cstheme="minorBidi"/>
          <w:lang w:val="es-ES_tradnl" w:eastAsia="en-US"/>
        </w:rPr>
        <w:commentReference w:id="3"/>
      </w:r>
    </w:p>
    <w:p w14:paraId="0FF4C6E4" w14:textId="39D2DCD2" w:rsidR="00B0435C" w:rsidRPr="00B0435C" w:rsidRDefault="00B0435C" w:rsidP="000E380C">
      <w:pPr>
        <w:spacing w:line="360" w:lineRule="auto"/>
        <w:jc w:val="both"/>
        <w:rPr>
          <w:sz w:val="22"/>
          <w:szCs w:val="22"/>
          <w:lang w:val="es-MX"/>
        </w:rPr>
      </w:pPr>
      <w:r w:rsidRPr="00B0435C">
        <w:rPr>
          <w:sz w:val="22"/>
          <w:szCs w:val="22"/>
          <w:lang w:val="es-MX"/>
        </w:rPr>
        <w:t>Las personas autoras declaran que la presente investigación no recibió financiamiento específico de agencias públicas, comerciales o sin fines de lucro</w:t>
      </w:r>
      <w:r w:rsidRPr="00B0435C">
        <w:rPr>
          <w:sz w:val="22"/>
          <w:szCs w:val="22"/>
        </w:rPr>
        <w:t>.</w:t>
      </w:r>
    </w:p>
    <w:p w14:paraId="2E329BE3" w14:textId="77777777" w:rsidR="00B0435C" w:rsidRPr="00B0435C" w:rsidRDefault="00B0435C" w:rsidP="000E380C">
      <w:pPr>
        <w:spacing w:line="360" w:lineRule="auto"/>
        <w:jc w:val="both"/>
        <w:rPr>
          <w:b/>
          <w:bCs/>
          <w:sz w:val="22"/>
          <w:szCs w:val="22"/>
        </w:rPr>
      </w:pPr>
    </w:p>
    <w:p w14:paraId="6742A013" w14:textId="70C31F76" w:rsidR="00B0435C" w:rsidRPr="00B0435C" w:rsidRDefault="00B0435C" w:rsidP="000E380C">
      <w:pPr>
        <w:spacing w:line="360" w:lineRule="auto"/>
        <w:jc w:val="both"/>
        <w:rPr>
          <w:b/>
          <w:bCs/>
          <w:sz w:val="22"/>
          <w:szCs w:val="22"/>
        </w:rPr>
      </w:pPr>
      <w:commentRangeStart w:id="4"/>
      <w:r w:rsidRPr="00B0435C">
        <w:rPr>
          <w:b/>
          <w:bCs/>
          <w:sz w:val="22"/>
          <w:szCs w:val="22"/>
        </w:rPr>
        <w:t>Conflicto de interés</w:t>
      </w:r>
      <w:commentRangeEnd w:id="4"/>
      <w:r w:rsidR="002E498C">
        <w:rPr>
          <w:rStyle w:val="Refdecomentario"/>
          <w:rFonts w:asciiTheme="minorHAnsi" w:eastAsiaTheme="minorHAnsi" w:hAnsiTheme="minorHAnsi" w:cstheme="minorBidi"/>
          <w:lang w:val="es-ES_tradnl" w:eastAsia="en-US"/>
        </w:rPr>
        <w:commentReference w:id="4"/>
      </w:r>
    </w:p>
    <w:p w14:paraId="44675318" w14:textId="4FE6A780" w:rsidR="00B0435C" w:rsidRPr="00B0435C" w:rsidRDefault="000E380C" w:rsidP="000E380C">
      <w:pPr>
        <w:spacing w:line="360" w:lineRule="auto"/>
        <w:jc w:val="both"/>
        <w:rPr>
          <w:b/>
          <w:bCs/>
          <w:sz w:val="22"/>
          <w:szCs w:val="22"/>
        </w:rPr>
      </w:pPr>
      <w:r w:rsidRPr="000E380C">
        <w:rPr>
          <w:sz w:val="22"/>
          <w:szCs w:val="22"/>
        </w:rPr>
        <w:t>Las personas autoras declaran que no existe ningún conflicto de interés financiero, profesional, institucional, político o personal que pudiera influir en la realización, interpretación o publicación de esta investigación</w:t>
      </w:r>
      <w:r w:rsidR="00B0435C" w:rsidRPr="00B0435C">
        <w:rPr>
          <w:sz w:val="22"/>
          <w:szCs w:val="22"/>
        </w:rPr>
        <w:t>.</w:t>
      </w:r>
    </w:p>
    <w:p w14:paraId="33895130" w14:textId="77777777" w:rsidR="00B0435C" w:rsidRPr="00B0435C" w:rsidRDefault="00B0435C" w:rsidP="000E380C">
      <w:pPr>
        <w:spacing w:line="360" w:lineRule="auto"/>
        <w:jc w:val="both"/>
        <w:rPr>
          <w:b/>
          <w:bCs/>
          <w:sz w:val="22"/>
          <w:szCs w:val="22"/>
        </w:rPr>
      </w:pPr>
    </w:p>
    <w:p w14:paraId="4BA85209" w14:textId="089AF85E" w:rsidR="00B0435C" w:rsidRPr="00B0435C" w:rsidRDefault="00B0435C" w:rsidP="000E380C">
      <w:pPr>
        <w:spacing w:line="360" w:lineRule="auto"/>
        <w:jc w:val="both"/>
        <w:rPr>
          <w:b/>
          <w:bCs/>
          <w:sz w:val="22"/>
          <w:szCs w:val="22"/>
        </w:rPr>
      </w:pPr>
      <w:commentRangeStart w:id="5"/>
      <w:r w:rsidRPr="00B0435C">
        <w:rPr>
          <w:b/>
          <w:bCs/>
          <w:sz w:val="22"/>
          <w:szCs w:val="22"/>
        </w:rPr>
        <w:t>Sobre el uso de inteligencia artificial</w:t>
      </w:r>
      <w:commentRangeEnd w:id="5"/>
      <w:r w:rsidR="002E498C">
        <w:rPr>
          <w:rStyle w:val="Refdecomentario"/>
          <w:rFonts w:asciiTheme="minorHAnsi" w:eastAsiaTheme="minorHAnsi" w:hAnsiTheme="minorHAnsi" w:cstheme="minorBidi"/>
          <w:lang w:val="es-ES_tradnl" w:eastAsia="en-US"/>
        </w:rPr>
        <w:commentReference w:id="5"/>
      </w:r>
    </w:p>
    <w:p w14:paraId="261E8764" w14:textId="77777777" w:rsidR="00B0435C" w:rsidRPr="00B0435C" w:rsidRDefault="00B0435C" w:rsidP="000E380C">
      <w:pPr>
        <w:spacing w:line="360" w:lineRule="auto"/>
        <w:jc w:val="both"/>
        <w:rPr>
          <w:sz w:val="22"/>
          <w:szCs w:val="22"/>
          <w:lang w:val="es-MX"/>
        </w:rPr>
      </w:pPr>
      <w:r w:rsidRPr="00B0435C">
        <w:rPr>
          <w:sz w:val="22"/>
          <w:szCs w:val="22"/>
          <w:lang w:val="es-MX"/>
        </w:rPr>
        <w:t>Las personas autoras declaran que no emplearon herramientas de inteligencia artificial generativa para la producción, redacción, análisis, interpretación de resultados, elaboración de figuras, tablas, imágenes o cualquier otro contenido incluido en este manuscrito.</w:t>
      </w:r>
    </w:p>
    <w:p w14:paraId="7C3CD879" w14:textId="77777777" w:rsidR="00B0435C" w:rsidRPr="00B0435C" w:rsidRDefault="00B0435C" w:rsidP="00B0435C">
      <w:pPr>
        <w:spacing w:line="360" w:lineRule="auto"/>
        <w:rPr>
          <w:sz w:val="22"/>
          <w:szCs w:val="22"/>
          <w:lang w:val="es-MX"/>
        </w:rPr>
      </w:pPr>
    </w:p>
    <w:p w14:paraId="39374BBF" w14:textId="77777777" w:rsidR="00CF5D04" w:rsidRDefault="00CF5D04">
      <w:pPr>
        <w:spacing w:line="360" w:lineRule="auto"/>
        <w:rPr>
          <w:sz w:val="22"/>
          <w:szCs w:val="22"/>
        </w:rPr>
      </w:pPr>
    </w:p>
    <w:p w14:paraId="00000091" w14:textId="77777777" w:rsidR="00E26F35" w:rsidRDefault="00E26F35">
      <w:pPr>
        <w:spacing w:line="360" w:lineRule="auto"/>
        <w:rPr>
          <w:sz w:val="22"/>
          <w:szCs w:val="22"/>
        </w:rPr>
      </w:pPr>
    </w:p>
    <w:p w14:paraId="00000092" w14:textId="77777777" w:rsidR="00E26F35" w:rsidRDefault="00000000">
      <w:pPr>
        <w:spacing w:line="360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Notas</w:t>
      </w:r>
    </w:p>
    <w:sectPr w:rsidR="00E26F35" w:rsidSect="000A5718">
      <w:type w:val="continuous"/>
      <w:pgSz w:w="12240" w:h="15840"/>
      <w:pgMar w:top="1418" w:right="1134" w:bottom="1418" w:left="1134" w:header="709" w:footer="709" w:gutter="0"/>
      <w:cols w:space="72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comment w:id="0" w:author="GMJ México" w:date="2026-07-09T16:19:00Z" w:initials="GM">
    <w:p w14:paraId="7BE439F1" w14:textId="77777777" w:rsidR="00A11BBD" w:rsidRDefault="00957F68" w:rsidP="00A11BBD">
      <w:r>
        <w:rPr>
          <w:rStyle w:val="Refdecomentario"/>
        </w:rPr>
        <w:annotationRef/>
      </w:r>
      <w:r w:rsidR="00A11BBD">
        <w:rPr>
          <w:rFonts w:asciiTheme="minorHAnsi" w:eastAsiaTheme="minorHAnsi" w:hAnsiTheme="minorHAnsi" w:cstheme="minorBidi"/>
          <w:sz w:val="20"/>
          <w:szCs w:val="20"/>
          <w:lang w:val="es-ES_tradnl" w:eastAsia="en-US"/>
        </w:rPr>
        <w:t>No llenar o modificar lo subrayado en amarillo, es para uso editorial.</w:t>
      </w:r>
    </w:p>
    <w:p w14:paraId="7D8FD466" w14:textId="77777777" w:rsidR="00A11BBD" w:rsidRDefault="00A11BBD" w:rsidP="00A11BBD"/>
    <w:p w14:paraId="079AE5FC" w14:textId="77777777" w:rsidR="00A11BBD" w:rsidRDefault="00A11BBD" w:rsidP="00A11BBD">
      <w:r>
        <w:rPr>
          <w:rFonts w:asciiTheme="minorHAnsi" w:eastAsiaTheme="minorHAnsi" w:hAnsiTheme="minorHAnsi" w:cstheme="minorBidi"/>
          <w:sz w:val="20"/>
          <w:szCs w:val="20"/>
          <w:lang w:val="es-ES_tradnl" w:eastAsia="en-US"/>
        </w:rPr>
        <w:t>Estos comentarios pueden eliminarse antes de realizar el envío.</w:t>
      </w:r>
    </w:p>
  </w:comment>
  <w:comment w:id="1" w:author="GMJ México" w:date="2026-07-09T16:21:00Z" w:initials="GM">
    <w:p w14:paraId="374068CA" w14:textId="17687CF4" w:rsidR="00957F68" w:rsidRDefault="00957F68" w:rsidP="00957F68">
      <w:r>
        <w:rPr>
          <w:rStyle w:val="Refdecomentario"/>
        </w:rPr>
        <w:annotationRef/>
      </w:r>
      <w:r>
        <w:rPr>
          <w:rFonts w:asciiTheme="minorHAnsi" w:eastAsiaTheme="minorHAnsi" w:hAnsiTheme="minorHAnsi" w:cstheme="minorBidi"/>
          <w:b/>
          <w:bCs/>
          <w:sz w:val="20"/>
          <w:szCs w:val="20"/>
          <w:lang w:val="es-ES_tradnl" w:eastAsia="en-US"/>
        </w:rPr>
        <w:t>Palabras clave/Keywords:</w:t>
      </w:r>
      <w:r>
        <w:rPr>
          <w:rFonts w:asciiTheme="minorHAnsi" w:eastAsiaTheme="minorHAnsi" w:hAnsiTheme="minorHAnsi" w:cstheme="minorBidi"/>
          <w:sz w:val="20"/>
          <w:szCs w:val="20"/>
          <w:lang w:val="es-ES_tradnl" w:eastAsia="en-US"/>
        </w:rPr>
        <w:t xml:space="preserve"> Todas las palabras en minúsculas a menos que sean nombres propios. Separadas por comas. Incluir punto final.</w:t>
      </w:r>
    </w:p>
  </w:comment>
  <w:comment w:id="2" w:author="GMJ México" w:date="2026-07-09T16:27:00Z" w:initials="GM">
    <w:p w14:paraId="56D184B2" w14:textId="6F0BFC74" w:rsidR="002E498C" w:rsidRDefault="002E498C" w:rsidP="002E498C">
      <w:r>
        <w:rPr>
          <w:rStyle w:val="Refdecomentario"/>
        </w:rPr>
        <w:annotationRef/>
      </w:r>
      <w:r>
        <w:rPr>
          <w:rFonts w:asciiTheme="minorHAnsi" w:eastAsiaTheme="minorHAnsi" w:hAnsiTheme="minorHAnsi" w:cstheme="minorBidi"/>
          <w:sz w:val="20"/>
          <w:szCs w:val="20"/>
          <w:lang w:val="es-ES_tradnl" w:eastAsia="en-US"/>
        </w:rPr>
        <w:t xml:space="preserve">Seguir la </w:t>
      </w:r>
      <w:hyperlink r:id="rId1" w:history="1">
        <w:r w:rsidRPr="00AA350F">
          <w:rPr>
            <w:rStyle w:val="Hipervnculo"/>
            <w:rFonts w:asciiTheme="minorHAnsi" w:eastAsiaTheme="minorHAnsi" w:hAnsiTheme="minorHAnsi" w:cstheme="minorBidi"/>
            <w:sz w:val="20"/>
            <w:szCs w:val="20"/>
            <w:lang w:val="es-ES_tradnl" w:eastAsia="en-US"/>
          </w:rPr>
          <w:t>guía de citación y referencias APA 7</w:t>
        </w:r>
      </w:hyperlink>
      <w:r>
        <w:rPr>
          <w:rFonts w:asciiTheme="minorHAnsi" w:eastAsiaTheme="minorHAnsi" w:hAnsiTheme="minorHAnsi" w:cstheme="minorBidi"/>
          <w:color w:val="0068DA"/>
          <w:sz w:val="20"/>
          <w:szCs w:val="20"/>
          <w:lang w:val="es-ES_tradnl" w:eastAsia="en-US"/>
        </w:rPr>
        <w:t>.</w:t>
      </w:r>
    </w:p>
    <w:p w14:paraId="3EDC825F" w14:textId="77777777" w:rsidR="002E498C" w:rsidRDefault="002E498C" w:rsidP="002E498C"/>
    <w:p w14:paraId="3FED1232" w14:textId="77777777" w:rsidR="002E498C" w:rsidRDefault="002E498C" w:rsidP="002E498C">
      <w:r>
        <w:rPr>
          <w:rFonts w:asciiTheme="minorHAnsi" w:eastAsiaTheme="minorHAnsi" w:hAnsiTheme="minorHAnsi" w:cstheme="minorBidi"/>
          <w:sz w:val="20"/>
          <w:szCs w:val="20"/>
          <w:lang w:val="es-ES_tradnl" w:eastAsia="en-US"/>
        </w:rPr>
        <w:t>Conservar la sangría francesa.</w:t>
      </w:r>
      <w:r>
        <w:rPr>
          <w:rFonts w:asciiTheme="minorHAnsi" w:eastAsiaTheme="minorHAnsi" w:hAnsiTheme="minorHAnsi" w:cstheme="minorBidi"/>
          <w:sz w:val="20"/>
          <w:szCs w:val="20"/>
          <w:lang w:val="es-ES_tradnl" w:eastAsia="en-US"/>
        </w:rPr>
        <w:cr/>
      </w:r>
      <w:r>
        <w:rPr>
          <w:rFonts w:asciiTheme="minorHAnsi" w:eastAsiaTheme="minorHAnsi" w:hAnsiTheme="minorHAnsi" w:cstheme="minorBidi"/>
          <w:sz w:val="20"/>
          <w:szCs w:val="20"/>
          <w:lang w:val="es-ES_tradnl" w:eastAsia="en-US"/>
        </w:rPr>
        <w:cr/>
        <w:t>Los hipervínculos deben estar activos (permitir hacer clic).</w:t>
      </w:r>
    </w:p>
  </w:comment>
  <w:comment w:id="3" w:author="GMJ México" w:date="2026-07-09T16:32:00Z" w:initials="GM">
    <w:p w14:paraId="404E5557" w14:textId="6ACDE8D8" w:rsidR="002E498C" w:rsidRDefault="002E498C" w:rsidP="002E498C">
      <w:r>
        <w:rPr>
          <w:rStyle w:val="Refdecomentario"/>
        </w:rPr>
        <w:annotationRef/>
      </w:r>
      <w:r>
        <w:rPr>
          <w:rFonts w:asciiTheme="minorHAnsi" w:eastAsiaTheme="minorHAnsi" w:hAnsiTheme="minorHAnsi" w:cstheme="minorBidi"/>
          <w:color w:val="000000"/>
          <w:sz w:val="20"/>
          <w:szCs w:val="20"/>
          <w:lang w:val="es-ES_tradnl" w:eastAsia="en-US"/>
        </w:rPr>
        <w:t>Modificar el contenido siguiente</w:t>
      </w:r>
      <w:r>
        <w:rPr>
          <w:rFonts w:asciiTheme="minorHAnsi" w:eastAsiaTheme="minorHAnsi" w:hAnsiTheme="minorHAnsi" w:cstheme="minorBidi"/>
          <w:sz w:val="20"/>
          <w:szCs w:val="20"/>
          <w:lang w:val="es-ES_tradnl" w:eastAsia="en-US"/>
        </w:rPr>
        <w:t xml:space="preserve"> si hubo financiamiento. Colocar la declaración en singular si es autoría individual.</w:t>
      </w:r>
    </w:p>
  </w:comment>
  <w:comment w:id="4" w:author="GMJ México" w:date="2026-07-09T16:33:00Z" w:initials="GM">
    <w:p w14:paraId="696F4B64" w14:textId="77777777" w:rsidR="002E498C" w:rsidRDefault="002E498C" w:rsidP="002E498C">
      <w:r>
        <w:rPr>
          <w:rStyle w:val="Refdecomentario"/>
        </w:rPr>
        <w:annotationRef/>
      </w:r>
      <w:r>
        <w:rPr>
          <w:rFonts w:asciiTheme="minorHAnsi" w:eastAsiaTheme="minorHAnsi" w:hAnsiTheme="minorHAnsi" w:cstheme="minorBidi"/>
          <w:sz w:val="20"/>
          <w:szCs w:val="20"/>
          <w:lang w:val="es-ES_tradnl" w:eastAsia="en-US"/>
        </w:rPr>
        <w:t>Modificar el contenido siguiente sólo si se declara algún conflicto de interés. Colocar la declaración en singular si es autoría individual.</w:t>
      </w:r>
    </w:p>
  </w:comment>
  <w:comment w:id="5" w:author="GMJ México" w:date="2026-07-09T16:33:00Z" w:initials="GM">
    <w:p w14:paraId="06129E30" w14:textId="77777777" w:rsidR="002E498C" w:rsidRDefault="002E498C" w:rsidP="002E498C">
      <w:r>
        <w:rPr>
          <w:rStyle w:val="Refdecomentario"/>
        </w:rPr>
        <w:annotationRef/>
      </w:r>
      <w:r>
        <w:rPr>
          <w:rFonts w:asciiTheme="minorHAnsi" w:eastAsiaTheme="minorHAnsi" w:hAnsiTheme="minorHAnsi" w:cstheme="minorBidi"/>
          <w:sz w:val="20"/>
          <w:szCs w:val="20"/>
          <w:lang w:val="es-ES_tradnl" w:eastAsia="en-US"/>
        </w:rPr>
        <w:t xml:space="preserve">Modificar el contenido siguiente si se utilizó alguna herramienta a partir de las políticas de Uso de IA: </w:t>
      </w:r>
      <w:hyperlink r:id="rId2" w:history="1">
        <w:r w:rsidRPr="00204493">
          <w:rPr>
            <w:rStyle w:val="Hipervnculo"/>
            <w:rFonts w:asciiTheme="minorHAnsi" w:eastAsiaTheme="minorHAnsi" w:hAnsiTheme="minorHAnsi" w:cstheme="minorBidi"/>
            <w:sz w:val="20"/>
            <w:szCs w:val="20"/>
            <w:lang w:val="es-ES_tradnl" w:eastAsia="en-US"/>
          </w:rPr>
          <w:t>https://gmjmexico.uanl.mx/index.php/GMJ_EI/usoIA</w:t>
        </w:r>
      </w:hyperlink>
      <w:r>
        <w:rPr>
          <w:rFonts w:asciiTheme="minorHAnsi" w:eastAsiaTheme="minorHAnsi" w:hAnsiTheme="minorHAnsi" w:cstheme="minorBidi"/>
          <w:sz w:val="20"/>
          <w:szCs w:val="20"/>
          <w:lang w:val="es-ES_tradnl" w:eastAsia="en-US"/>
        </w:rPr>
        <w:t>. Colocar la declaración en singular si es autoría individual.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commentEx w15:paraId="079AE5FC" w15:done="0"/>
  <w15:commentEx w15:paraId="374068CA" w15:done="0"/>
  <w15:commentEx w15:paraId="3FED1232" w15:done="0"/>
  <w15:commentEx w15:paraId="404E5557" w15:done="0"/>
  <w15:commentEx w15:paraId="696F4B64" w15:done="0"/>
  <w15:commentEx w15:paraId="06129E30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16du wp14">
  <w16cex:commentExtensible w16cex:durableId="7F9D1E79" w16cex:dateUtc="2026-07-09T22:19:00Z"/>
  <w16cex:commentExtensible w16cex:durableId="0B48FCCC" w16cex:dateUtc="2026-07-09T22:21:00Z"/>
  <w16cex:commentExtensible w16cex:durableId="6E5E2E66" w16cex:dateUtc="2026-07-09T22:27:00Z"/>
  <w16cex:commentExtensible w16cex:durableId="260830E2" w16cex:dateUtc="2026-07-09T22:32:00Z"/>
  <w16cex:commentExtensible w16cex:durableId="401DA8B2" w16cex:dateUtc="2026-07-09T22:33:00Z"/>
  <w16cex:commentExtensible w16cex:durableId="2BF088ED" w16cex:dateUtc="2026-07-09T22:33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6cid:commentId w16cid:paraId="079AE5FC" w16cid:durableId="7F9D1E79"/>
  <w16cid:commentId w16cid:paraId="374068CA" w16cid:durableId="0B48FCCC"/>
  <w16cid:commentId w16cid:paraId="3FED1232" w16cid:durableId="6E5E2E66"/>
  <w16cid:commentId w16cid:paraId="404E5557" w16cid:durableId="260830E2"/>
  <w16cid:commentId w16cid:paraId="696F4B64" w16cid:durableId="401DA8B2"/>
  <w16cid:commentId w16cid:paraId="06129E30" w16cid:durableId="2BF088ED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1E65105" w14:textId="77777777" w:rsidR="00B31ED9" w:rsidRDefault="00B31ED9">
      <w:r>
        <w:separator/>
      </w:r>
    </w:p>
  </w:endnote>
  <w:endnote w:type="continuationSeparator" w:id="0">
    <w:p w14:paraId="2CD0914A" w14:textId="77777777" w:rsidR="00B31ED9" w:rsidRDefault="00B31ED9">
      <w:r>
        <w:continuationSeparator/>
      </w:r>
    </w:p>
  </w:endnote>
  <w:endnote w:id="1">
    <w:p w14:paraId="00000093" w14:textId="77777777" w:rsidR="00CF5D04" w:rsidRDefault="00CF5D04" w:rsidP="00B0435C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  <w:r>
        <w:rPr>
          <w:vertAlign w:val="superscript"/>
        </w:rPr>
        <w:endnoteRef/>
      </w:r>
      <w:r>
        <w:rPr>
          <w:color w:val="000000"/>
          <w:sz w:val="20"/>
          <w:szCs w:val="20"/>
        </w:rPr>
        <w:t xml:space="preserve"> Nota </w:t>
      </w:r>
      <w:proofErr w:type="spellStart"/>
      <w:r>
        <w:rPr>
          <w:color w:val="000000"/>
          <w:sz w:val="20"/>
          <w:szCs w:val="20"/>
        </w:rPr>
        <w:t>nota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nota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nota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nota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nota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nota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nota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nota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nota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nota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nota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nota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nota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nota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nota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nota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nota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nota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nota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nota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nota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nota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nota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nota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nota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nota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nota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nota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nota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nota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nota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nota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nota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nota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nota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nota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nota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nota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nota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nota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nota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nota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nota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nota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nota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nota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nota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nota</w:t>
      </w:r>
      <w:proofErr w:type="spellEnd"/>
      <w:r>
        <w:rPr>
          <w:color w:val="000000"/>
          <w:sz w:val="20"/>
          <w:szCs w:val="20"/>
        </w:rPr>
        <w:t>.</w:t>
      </w:r>
    </w:p>
  </w:endnote>
  <w:endnote w:id="2">
    <w:p w14:paraId="00000094" w14:textId="77777777" w:rsidR="00CF5D04" w:rsidRDefault="00CF5D04" w:rsidP="00B0435C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  <w:r>
        <w:rPr>
          <w:vertAlign w:val="superscript"/>
        </w:rPr>
        <w:endnoteRef/>
      </w:r>
      <w:r>
        <w:rPr>
          <w:color w:val="000000"/>
          <w:sz w:val="20"/>
          <w:szCs w:val="20"/>
        </w:rPr>
        <w:t xml:space="preserve"> Nota </w:t>
      </w:r>
      <w:proofErr w:type="spellStart"/>
      <w:r>
        <w:rPr>
          <w:color w:val="000000"/>
          <w:sz w:val="20"/>
          <w:szCs w:val="20"/>
        </w:rPr>
        <w:t>nota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nota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nota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nota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nota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nota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nota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nota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nota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nota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nota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nota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nota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nota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nota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nota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nota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nota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nota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nota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nota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nota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nota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nota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nota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nota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nota</w:t>
      </w:r>
      <w:proofErr w:type="spellEnd"/>
      <w:r>
        <w:rPr>
          <w:color w:val="000000"/>
          <w:sz w:val="20"/>
          <w:szCs w:val="20"/>
        </w:rPr>
        <w:t>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Noto Sans Symbols">
    <w:altName w:val="Calibri"/>
    <w:panose1 w:val="020B0604020202020204"/>
    <w:charset w:val="00"/>
    <w:family w:val="swiss"/>
    <w:pitch w:val="variable"/>
    <w:sig w:usb0="E00002FF" w:usb1="4000001F" w:usb2="08000029" w:usb3="00000000" w:csb0="00000001" w:csb1="00000000"/>
    <w:embedRegular r:id="rId1" w:fontKey="{541DEAA6-0E40-CB43-A4CD-5A2783A2054C}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  <w:embedRegular r:id="rId2" w:fontKey="{8C32E71D-FD75-444B-9A10-5AEE1134E667}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  <w:embedRegular r:id="rId3" w:fontKey="{C7D9DDD6-0FB1-5D4F-9DEF-02097DE22D88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4" w:fontKey="{EF71D70B-0FA7-0843-A806-93CB8563C367}"/>
    <w:embedBold r:id="rId5" w:fontKey="{C10EA38B-3324-5640-B450-258CD15807B2}"/>
    <w:embedItalic r:id="rId6" w:fontKey="{DF775559-E7BC-8F4E-94D7-4E01BBF6C180}"/>
    <w:embedBoldItalic r:id="rId7" w:fontKey="{E1EC0805-633A-7442-99AE-D5E7FB9BEE9D}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  <w:embedRegular r:id="rId8" w:fontKey="{1C63FCAE-2C5A-1E41-B0EF-4A2FCF9C8A4B}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9" w:fontKey="{59FA7A5D-9D82-4F45-8151-D55BDFB2A996}"/>
    <w:embedBold r:id="rId10" w:fontKey="{41CA837C-A8E5-664B-801D-D452E58643D6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1" w:fontKey="{BE8FA23F-5D75-344D-9249-5C469CFF1D79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12" w:fontKey="{86AEBCD0-8DDF-7940-BA2A-175B4B08CE1E}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  <w:embedRegular r:id="rId13" w:fontKey="{97D4824B-CA7F-E845-9055-1F649A280033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000097" w14:textId="37728FD2" w:rsidR="00E26F35" w:rsidRDefault="00E26F35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000098" w14:textId="1BCA4791" w:rsidR="00E26F35" w:rsidRDefault="00E26F35" w:rsidP="00CF5D04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389E8B1" w14:textId="77777777" w:rsidR="00B31ED9" w:rsidRDefault="00B31ED9">
      <w:r>
        <w:separator/>
      </w:r>
    </w:p>
  </w:footnote>
  <w:footnote w:type="continuationSeparator" w:id="0">
    <w:p w14:paraId="1AB19DFE" w14:textId="77777777" w:rsidR="00B31ED9" w:rsidRDefault="00B31E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000095" w14:textId="3A284F2F" w:rsidR="00E26F35" w:rsidRDefault="00E26F35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i/>
        <w:iCs/>
        <w:color w:val="000000"/>
        <w:sz w:val="22"/>
        <w:szCs w:val="2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000096" w14:textId="2B91547F" w:rsidR="00E26F35" w:rsidRDefault="00E26F35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4522CD"/>
    <w:multiLevelType w:val="multilevel"/>
    <w:tmpl w:val="75CEBF9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7522584A"/>
    <w:multiLevelType w:val="multilevel"/>
    <w:tmpl w:val="C2942C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6053623">
    <w:abstractNumId w:val="0"/>
  </w:num>
  <w:num w:numId="2" w16cid:durableId="902524549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person w15:author="GMJ México">
    <w15:presenceInfo w15:providerId="None" w15:userId="GMJ México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6"/>
  <w:embedTrueTypeFonts/>
  <w:proofState w:spelling="clean" w:grammar="clean"/>
  <w:defaultTabStop w:val="720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6F35"/>
    <w:rsid w:val="00021166"/>
    <w:rsid w:val="00056814"/>
    <w:rsid w:val="000A5718"/>
    <w:rsid w:val="000D7999"/>
    <w:rsid w:val="000E380C"/>
    <w:rsid w:val="002E498C"/>
    <w:rsid w:val="00363797"/>
    <w:rsid w:val="00382E42"/>
    <w:rsid w:val="003D024B"/>
    <w:rsid w:val="00443EB3"/>
    <w:rsid w:val="0072047D"/>
    <w:rsid w:val="0075090E"/>
    <w:rsid w:val="00790196"/>
    <w:rsid w:val="0088249D"/>
    <w:rsid w:val="0094186F"/>
    <w:rsid w:val="00957F68"/>
    <w:rsid w:val="009C548A"/>
    <w:rsid w:val="009D69CC"/>
    <w:rsid w:val="00A11BBD"/>
    <w:rsid w:val="00B0435C"/>
    <w:rsid w:val="00B07D4E"/>
    <w:rsid w:val="00B31ED9"/>
    <w:rsid w:val="00B83A7C"/>
    <w:rsid w:val="00C23FFE"/>
    <w:rsid w:val="00CF5D04"/>
    <w:rsid w:val="00D34006"/>
    <w:rsid w:val="00D84C3A"/>
    <w:rsid w:val="00DC361F"/>
    <w:rsid w:val="00E26F35"/>
    <w:rsid w:val="00E45977"/>
    <w:rsid w:val="00ED283D"/>
    <w:rsid w:val="00F96FA6"/>
    <w:rsid w:val="00FA54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7659179"/>
  <w15:docId w15:val="{A896A9C1-1BCB-434C-A321-566B797432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4"/>
        <w:szCs w:val="24"/>
        <w:lang w:val="es" w:eastAsia="es-MX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Encabezado">
    <w:name w:val="header"/>
    <w:basedOn w:val="Normal"/>
    <w:link w:val="EncabezadoCar"/>
    <w:uiPriority w:val="99"/>
    <w:unhideWhenUsed/>
    <w:rsid w:val="007170D0"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lang w:val="es-ES_tradnl"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7170D0"/>
  </w:style>
  <w:style w:type="paragraph" w:styleId="Piedepgina">
    <w:name w:val="footer"/>
    <w:basedOn w:val="Normal"/>
    <w:link w:val="PiedepginaCar"/>
    <w:uiPriority w:val="99"/>
    <w:unhideWhenUsed/>
    <w:rsid w:val="007170D0"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lang w:val="es-ES_tradnl"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7170D0"/>
  </w:style>
  <w:style w:type="table" w:customStyle="1" w:styleId="Tabladecuadrcula4-nfasis41">
    <w:name w:val="Tabla de cuadrícula 4 - Énfasis 41"/>
    <w:basedOn w:val="Tablanormal"/>
    <w:uiPriority w:val="49"/>
    <w:rsid w:val="00FF7926"/>
    <w:rPr>
      <w:sz w:val="22"/>
      <w:szCs w:val="22"/>
      <w:lang w:val="es-MX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character" w:styleId="Hipervnculo">
    <w:name w:val="Hyperlink"/>
    <w:uiPriority w:val="99"/>
    <w:unhideWhenUsed/>
    <w:rsid w:val="0037421F"/>
    <w:rPr>
      <w:color w:val="0000FF"/>
      <w:u w:val="single"/>
    </w:rPr>
  </w:style>
  <w:style w:type="character" w:styleId="Mencinsinresolver">
    <w:name w:val="Unresolved Mention"/>
    <w:basedOn w:val="Fuentedeprrafopredeter"/>
    <w:uiPriority w:val="99"/>
    <w:rsid w:val="00C66EE7"/>
    <w:rPr>
      <w:color w:val="605E5C"/>
      <w:shd w:val="clear" w:color="auto" w:fill="E1DFDD"/>
    </w:rPr>
  </w:style>
  <w:style w:type="table" w:styleId="Tablaconcuadrcula">
    <w:name w:val="Table Grid"/>
    <w:basedOn w:val="Tablanormal"/>
    <w:uiPriority w:val="39"/>
    <w:rsid w:val="0007358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8748FE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8748FE"/>
    <w:rPr>
      <w:rFonts w:asciiTheme="minorHAnsi" w:eastAsiaTheme="minorHAnsi" w:hAnsiTheme="minorHAnsi" w:cstheme="minorBidi"/>
      <w:sz w:val="20"/>
      <w:szCs w:val="20"/>
      <w:lang w:val="es-ES_tradnl" w:eastAsia="en-US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8748FE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8748FE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8748FE"/>
    <w:rPr>
      <w:b/>
      <w:bCs/>
      <w:sz w:val="20"/>
      <w:szCs w:val="20"/>
    </w:rPr>
  </w:style>
  <w:style w:type="paragraph" w:styleId="Prrafodelista">
    <w:name w:val="List Paragraph"/>
    <w:basedOn w:val="Normal"/>
    <w:uiPriority w:val="34"/>
    <w:qFormat/>
    <w:rsid w:val="00100A8E"/>
    <w:pPr>
      <w:ind w:left="720"/>
      <w:contextualSpacing/>
    </w:p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454E7D"/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454E7D"/>
    <w:rPr>
      <w:rFonts w:ascii="Times New Roman" w:eastAsia="Times New Roman" w:hAnsi="Times New Roman" w:cs="Times New Roman"/>
      <w:sz w:val="20"/>
      <w:szCs w:val="20"/>
      <w:lang w:val="es-MX" w:eastAsia="es-MX"/>
    </w:rPr>
  </w:style>
  <w:style w:type="character" w:styleId="Refdenotaalfinal">
    <w:name w:val="endnote reference"/>
    <w:basedOn w:val="Fuentedeprrafopredeter"/>
    <w:uiPriority w:val="99"/>
    <w:semiHidden/>
    <w:unhideWhenUsed/>
    <w:rsid w:val="00454E7D"/>
    <w:rPr>
      <w:vertAlign w:val="superscript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rPr>
      <w:sz w:val="22"/>
      <w:szCs w:val="22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top w:val="single" w:sz="4" w:space="0" w:color="FFC000"/>
          <w:left w:val="single" w:sz="4" w:space="0" w:color="FFC000"/>
          <w:bottom w:val="single" w:sz="4" w:space="0" w:color="FFC000"/>
          <w:right w:val="single" w:sz="4" w:space="0" w:color="FFC000"/>
          <w:insideH w:val="nil"/>
          <w:insideV w:val="nil"/>
        </w:tcBorders>
        <w:shd w:val="clear" w:color="auto" w:fill="FFC000"/>
      </w:tcPr>
    </w:tblStylePr>
    <w:tblStylePr w:type="lastRow">
      <w:rPr>
        <w:b/>
        <w:bCs/>
      </w:rPr>
      <w:tblPr/>
      <w:tcPr>
        <w:tcBorders>
          <w:top w:val="single" w:sz="4" w:space="0" w:color="FFC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</w:style>
  <w:style w:type="paragraph" w:styleId="Revisin">
    <w:name w:val="Revision"/>
    <w:hidden/>
    <w:uiPriority w:val="99"/>
    <w:semiHidden/>
    <w:rsid w:val="00CF5D04"/>
  </w:style>
  <w:style w:type="paragraph" w:styleId="Textonotapie">
    <w:name w:val="footnote text"/>
    <w:basedOn w:val="Normal"/>
    <w:link w:val="TextonotapieCar"/>
    <w:uiPriority w:val="99"/>
    <w:semiHidden/>
    <w:unhideWhenUsed/>
    <w:rsid w:val="00CF5D04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CF5D04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CF5D0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comments.xml.rels><?xml version="1.0" encoding="UTF-8" standalone="yes"?>
<Relationships xmlns="http://schemas.openxmlformats.org/package/2006/relationships"><Relationship Id="rId2" Type="http://schemas.openxmlformats.org/officeDocument/2006/relationships/hyperlink" Target="https://gmjmexico.uanl.mx/index.php/GMJ_EI/usoIA" TargetMode="External"/><Relationship Id="rId1" Type="http://schemas.openxmlformats.org/officeDocument/2006/relationships/hyperlink" Target="https://gmjmexico.uanl.mx/index.php/GMJ_EI/libraryFiles/downloadPublic/3" TargetMode="External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openxmlformats.org/officeDocument/2006/relationships/header" Target="header1.xml"/><Relationship Id="rId18" Type="http://schemas.openxmlformats.org/officeDocument/2006/relationships/hyperlink" Target="https://bit.ly/3gpPmRI" TargetMode="External"/><Relationship Id="rId3" Type="http://schemas.openxmlformats.org/officeDocument/2006/relationships/styles" Target="styles.xml"/><Relationship Id="rId21" Type="http://schemas.openxmlformats.org/officeDocument/2006/relationships/hyperlink" Target="https://doi.org/10.29105/gmjmx15.28-6" TargetMode="External"/><Relationship Id="rId7" Type="http://schemas.openxmlformats.org/officeDocument/2006/relationships/endnotes" Target="endnotes.xml"/><Relationship Id="rId12" Type="http://schemas.openxmlformats.org/officeDocument/2006/relationships/image" Target="media/image1.png"/><Relationship Id="rId17" Type="http://schemas.openxmlformats.org/officeDocument/2006/relationships/hyperlink" Target="https://doi.org/10.32870/cys.v2020.7636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hyperlink" Target="https://bit.ly/35nBmBx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8/08/relationships/commentsExtensible" Target="commentsExtensible.xml"/><Relationship Id="rId24" Type="http://schemas.microsoft.com/office/2011/relationships/people" Target="people.xm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23" Type="http://schemas.openxmlformats.org/officeDocument/2006/relationships/fontTable" Target="fontTable.xml"/><Relationship Id="rId10" Type="http://schemas.microsoft.com/office/2016/09/relationships/commentsIds" Target="commentsIds.xml"/><Relationship Id="rId19" Type="http://schemas.openxmlformats.org/officeDocument/2006/relationships/hyperlink" Target="https://bit.ly/3wuWjGJ" TargetMode="External"/><Relationship Id="rId4" Type="http://schemas.openxmlformats.org/officeDocument/2006/relationships/settings" Target="settings.xml"/><Relationship Id="rId9" Type="http://schemas.microsoft.com/office/2011/relationships/commentsExtended" Target="commentsExtended.xml"/><Relationship Id="rId14" Type="http://schemas.openxmlformats.org/officeDocument/2006/relationships/header" Target="header2.xml"/><Relationship Id="rId22" Type="http://schemas.openxmlformats.org/officeDocument/2006/relationships/hyperlink" Target="https://bit.ly/3vzXWBO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Hn0KxeNmMEeH9xmE3lMQpzfMjJw==">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8</Pages>
  <Words>3064</Words>
  <Characters>16858</Characters>
  <Application>Microsoft Office Word</Application>
  <DocSecurity>0</DocSecurity>
  <Lines>140</Lines>
  <Paragraphs>39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19883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ANA LAURA MALTOS TAMEZ</cp:lastModifiedBy>
  <cp:revision>18</cp:revision>
  <dcterms:created xsi:type="dcterms:W3CDTF">2026-07-03T21:48:00Z</dcterms:created>
  <dcterms:modified xsi:type="dcterms:W3CDTF">2026-08-05T22:43:00Z</dcterms:modified>
  <cp:category/>
</cp:coreProperties>
</file>